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1CDFF9" w14:textId="77777777" w:rsidR="005C0DB5" w:rsidRPr="00411A52" w:rsidRDefault="005C0DB5" w:rsidP="00411A52">
      <w:pPr>
        <w:widowControl/>
        <w:spacing w:before="40" w:after="40" w:line="276" w:lineRule="auto"/>
        <w:rPr>
          <w:rFonts w:ascii="Calibri" w:hAnsi="Calibri" w:cs="Calibri"/>
          <w:b/>
          <w:bCs/>
          <w:color w:val="auto"/>
        </w:rPr>
      </w:pPr>
      <w:bookmarkStart w:id="0" w:name="_GoBack"/>
      <w:bookmarkEnd w:id="0"/>
    </w:p>
    <w:p w14:paraId="63E50771" w14:textId="4BDE5BC4" w:rsidR="005C0DB5" w:rsidRPr="00411A52" w:rsidRDefault="00C12C26" w:rsidP="00411A52">
      <w:pPr>
        <w:spacing w:before="40" w:after="40" w:line="276" w:lineRule="auto"/>
        <w:jc w:val="both"/>
        <w:rPr>
          <w:rFonts w:ascii="Calibri" w:hAnsi="Calibri" w:cs="Calibri"/>
          <w:b/>
          <w:bCs/>
          <w:i/>
          <w:color w:val="auto"/>
        </w:rPr>
      </w:pPr>
      <w:r w:rsidRPr="00411A52">
        <w:rPr>
          <w:rFonts w:ascii="Calibri" w:hAnsi="Calibri" w:cs="Calibri"/>
          <w:b/>
          <w:bCs/>
          <w:color w:val="auto"/>
        </w:rPr>
        <w:t>1. ΤΑΥΤΟΤΗΤΑ</w:t>
      </w:r>
      <w:r w:rsidR="000B2C7F" w:rsidRPr="00411A52">
        <w:rPr>
          <w:rFonts w:ascii="Calibri" w:hAnsi="Calibri" w:cs="Calibri"/>
          <w:b/>
          <w:bCs/>
          <w:color w:val="auto"/>
        </w:rPr>
        <w:t xml:space="preserve"> </w:t>
      </w:r>
      <w:r w:rsidR="005965B2" w:rsidRPr="005965B2">
        <w:rPr>
          <w:rFonts w:ascii="Calibri" w:hAnsi="Calibri" w:cs="Calibri"/>
          <w:b/>
          <w:bCs/>
          <w:color w:val="auto"/>
        </w:rPr>
        <w:t>ΣΧΕΔΙΟΥ ΜΑΘΗΜΑΤΟΣ</w:t>
      </w:r>
    </w:p>
    <w:p w14:paraId="645B65DF" w14:textId="0212F2D8" w:rsidR="005C0DB5" w:rsidRPr="00AC4701" w:rsidRDefault="005C0DB5" w:rsidP="00411A52">
      <w:pPr>
        <w:pStyle w:val="4"/>
        <w:spacing w:after="40" w:line="276" w:lineRule="auto"/>
        <w:jc w:val="both"/>
        <w:rPr>
          <w:rFonts w:ascii="Calibri" w:hAnsi="Calibri" w:cs="Calibri"/>
          <w:color w:val="auto"/>
        </w:rPr>
      </w:pPr>
      <w:r w:rsidRPr="00411A52">
        <w:rPr>
          <w:rFonts w:ascii="Calibri" w:hAnsi="Calibri" w:cs="Calibri"/>
          <w:b/>
          <w:bCs/>
          <w:color w:val="auto"/>
        </w:rPr>
        <w:t xml:space="preserve">Τίτλος </w:t>
      </w:r>
      <w:r w:rsidR="005965B2" w:rsidRPr="005965B2">
        <w:rPr>
          <w:rFonts w:ascii="Calibri" w:hAnsi="Calibri" w:cs="Calibri"/>
          <w:b/>
          <w:bCs/>
          <w:color w:val="auto"/>
        </w:rPr>
        <w:t>Σχεδίου Μαθήματος</w:t>
      </w:r>
      <w:r w:rsidR="00411A52">
        <w:rPr>
          <w:rFonts w:ascii="Calibri" w:hAnsi="Calibri" w:cs="Calibri"/>
          <w:b/>
          <w:bCs/>
          <w:color w:val="auto"/>
        </w:rPr>
        <w:t>:</w:t>
      </w:r>
      <w:r w:rsidR="008F28C4">
        <w:rPr>
          <w:rFonts w:ascii="Calibri" w:hAnsi="Calibri" w:cs="Calibri"/>
          <w:b/>
          <w:bCs/>
          <w:color w:val="auto"/>
        </w:rPr>
        <w:t xml:space="preserve"> </w:t>
      </w:r>
      <w:bookmarkStart w:id="1" w:name="_Hlk154943269"/>
      <w:r w:rsidR="003B7703" w:rsidRPr="003B7703">
        <w:rPr>
          <w:rFonts w:ascii="Calibri" w:hAnsi="Calibri" w:cs="Calibri"/>
          <w:color w:val="auto"/>
        </w:rPr>
        <w:t>Χρήση συναρτήσεων στο λογισμικό Υπολογιστικά Φύλλα</w:t>
      </w:r>
      <w:bookmarkEnd w:id="1"/>
    </w:p>
    <w:p w14:paraId="21600477" w14:textId="77777777" w:rsidR="005C0DB5" w:rsidRPr="00411A52" w:rsidRDefault="005C0DB5" w:rsidP="00411A52">
      <w:pPr>
        <w:spacing w:before="40" w:after="40" w:line="276" w:lineRule="auto"/>
        <w:jc w:val="both"/>
        <w:rPr>
          <w:rFonts w:ascii="Calibri" w:hAnsi="Calibri" w:cs="Calibri"/>
          <w:bCs/>
          <w:iCs/>
          <w:color w:val="auto"/>
        </w:rPr>
      </w:pPr>
    </w:p>
    <w:p w14:paraId="52EE7066" w14:textId="3B072024" w:rsidR="005C0DB5" w:rsidRPr="00AC4701" w:rsidRDefault="0019709F" w:rsidP="00411A52">
      <w:pPr>
        <w:spacing w:before="40" w:after="40" w:line="276" w:lineRule="auto"/>
        <w:jc w:val="both"/>
        <w:rPr>
          <w:rFonts w:ascii="Calibri" w:hAnsi="Calibri" w:cs="Calibri"/>
          <w:i/>
          <w:color w:val="auto"/>
        </w:rPr>
      </w:pPr>
      <w:r w:rsidRPr="00411A52">
        <w:rPr>
          <w:rFonts w:ascii="Calibri" w:hAnsi="Calibri" w:cs="Calibri"/>
          <w:b/>
          <w:bCs/>
          <w:i/>
          <w:color w:val="auto"/>
        </w:rPr>
        <w:t xml:space="preserve">Βαθμίδα </w:t>
      </w:r>
      <w:r w:rsidR="008F28C4">
        <w:rPr>
          <w:rFonts w:ascii="Calibri" w:hAnsi="Calibri" w:cs="Calibri"/>
          <w:b/>
          <w:bCs/>
          <w:i/>
          <w:color w:val="auto"/>
        </w:rPr>
        <w:t>–</w:t>
      </w:r>
      <w:r w:rsidRPr="00411A52">
        <w:rPr>
          <w:rFonts w:ascii="Calibri" w:hAnsi="Calibri" w:cs="Calibri"/>
          <w:b/>
          <w:bCs/>
          <w:i/>
          <w:color w:val="auto"/>
        </w:rPr>
        <w:t xml:space="preserve"> </w:t>
      </w:r>
      <w:r w:rsidR="005C0DB5" w:rsidRPr="00411A52">
        <w:rPr>
          <w:rFonts w:ascii="Calibri" w:hAnsi="Calibri" w:cs="Calibri"/>
          <w:b/>
          <w:bCs/>
          <w:i/>
          <w:color w:val="auto"/>
        </w:rPr>
        <w:t>Τάξη</w:t>
      </w:r>
      <w:r w:rsidR="008F28C4">
        <w:rPr>
          <w:rFonts w:ascii="Calibri" w:hAnsi="Calibri" w:cs="Calibri"/>
          <w:b/>
          <w:bCs/>
          <w:i/>
          <w:color w:val="auto"/>
        </w:rPr>
        <w:t xml:space="preserve">: </w:t>
      </w:r>
      <w:r w:rsidR="008F28C4" w:rsidRPr="00AC4701">
        <w:rPr>
          <w:rFonts w:ascii="Calibri" w:hAnsi="Calibri" w:cs="Calibri"/>
          <w:i/>
          <w:color w:val="auto"/>
        </w:rPr>
        <w:t>Β Γυμνασίου</w:t>
      </w:r>
    </w:p>
    <w:p w14:paraId="205AC8A1" w14:textId="77777777" w:rsidR="005C0DB5" w:rsidRPr="00411A52" w:rsidRDefault="005C0DB5" w:rsidP="00411A52">
      <w:pPr>
        <w:spacing w:before="40" w:after="40" w:line="276" w:lineRule="auto"/>
        <w:jc w:val="both"/>
        <w:rPr>
          <w:rFonts w:ascii="Calibri" w:hAnsi="Calibri" w:cs="Calibri"/>
          <w:bCs/>
          <w:iCs/>
          <w:color w:val="auto"/>
        </w:rPr>
      </w:pPr>
    </w:p>
    <w:p w14:paraId="55CF9E94" w14:textId="77777777" w:rsidR="005C0DB5" w:rsidRPr="00411A52" w:rsidRDefault="005C0DB5" w:rsidP="00411A52">
      <w:pPr>
        <w:spacing w:before="40" w:after="40" w:line="276" w:lineRule="auto"/>
        <w:jc w:val="both"/>
        <w:rPr>
          <w:rFonts w:ascii="Calibri" w:hAnsi="Calibri" w:cs="Calibri"/>
          <w:b/>
          <w:bCs/>
          <w:i/>
          <w:color w:val="auto"/>
        </w:rPr>
      </w:pPr>
      <w:r w:rsidRPr="00411A52">
        <w:rPr>
          <w:rFonts w:ascii="Calibri" w:hAnsi="Calibri" w:cs="Calibri"/>
          <w:b/>
          <w:bCs/>
          <w:i/>
          <w:color w:val="auto"/>
        </w:rPr>
        <w:t>Εμπλεκόμενες γνωστικές περιοχές</w:t>
      </w:r>
      <w:r w:rsidR="00731D81" w:rsidRPr="00411A52">
        <w:rPr>
          <w:rFonts w:ascii="Calibri" w:hAnsi="Calibri" w:cs="Calibri"/>
          <w:b/>
          <w:bCs/>
          <w:i/>
          <w:color w:val="auto"/>
        </w:rPr>
        <w:t xml:space="preserve"> και συμβατότητα με ΠΣ</w:t>
      </w:r>
    </w:p>
    <w:p w14:paraId="190388A8" w14:textId="36773CCF" w:rsidR="005C0DB5" w:rsidRDefault="008F28C4" w:rsidP="007A1A4D">
      <w:pPr>
        <w:spacing w:after="0"/>
        <w:jc w:val="both"/>
        <w:rPr>
          <w:rFonts w:ascii="Calibri" w:hAnsi="Calibri" w:cs="Calibri"/>
          <w:bCs/>
          <w:iCs/>
          <w:color w:val="auto"/>
        </w:rPr>
      </w:pPr>
      <w:r w:rsidRPr="008F28C4">
        <w:rPr>
          <w:rFonts w:ascii="Calibri" w:hAnsi="Calibri" w:cs="Calibri"/>
          <w:bCs/>
          <w:iCs/>
          <w:color w:val="auto"/>
        </w:rPr>
        <w:t>Το σχέδιο μαθήματος απευθύνεται σε μαθητές</w:t>
      </w:r>
      <w:r w:rsidR="00010F27">
        <w:rPr>
          <w:rFonts w:ascii="Calibri" w:hAnsi="Calibri" w:cs="Calibri"/>
          <w:bCs/>
          <w:iCs/>
          <w:color w:val="auto"/>
        </w:rPr>
        <w:t>/</w:t>
      </w:r>
      <w:proofErr w:type="spellStart"/>
      <w:r w:rsidR="003F6E75">
        <w:rPr>
          <w:rFonts w:ascii="Calibri" w:hAnsi="Calibri" w:cs="Calibri"/>
          <w:bCs/>
          <w:iCs/>
          <w:color w:val="auto"/>
        </w:rPr>
        <w:t>τριες</w:t>
      </w:r>
      <w:proofErr w:type="spellEnd"/>
      <w:r w:rsidRPr="008F28C4">
        <w:rPr>
          <w:rFonts w:ascii="Calibri" w:hAnsi="Calibri" w:cs="Calibri"/>
          <w:bCs/>
          <w:iCs/>
          <w:color w:val="auto"/>
        </w:rPr>
        <w:t xml:space="preserve"> της </w:t>
      </w:r>
      <w:r w:rsidR="003B7703">
        <w:rPr>
          <w:rFonts w:ascii="Calibri" w:hAnsi="Calibri" w:cs="Calibri"/>
          <w:bCs/>
          <w:iCs/>
          <w:color w:val="auto"/>
        </w:rPr>
        <w:t>Β</w:t>
      </w:r>
      <w:r w:rsidRPr="008F28C4">
        <w:rPr>
          <w:rFonts w:ascii="Calibri" w:hAnsi="Calibri" w:cs="Calibri"/>
          <w:bCs/>
          <w:iCs/>
          <w:color w:val="auto"/>
        </w:rPr>
        <w:t xml:space="preserve">΄ τάξης του Γυμνασίου και καλύπτει μέρος της ύλης </w:t>
      </w:r>
      <w:bookmarkStart w:id="2" w:name="_Hlk179431555"/>
      <w:r w:rsidR="00010F27">
        <w:rPr>
          <w:rFonts w:ascii="Calibri" w:hAnsi="Calibri" w:cs="Calibri"/>
          <w:bCs/>
          <w:iCs/>
          <w:color w:val="auto"/>
        </w:rPr>
        <w:t xml:space="preserve">του </w:t>
      </w:r>
      <w:r w:rsidR="00010F27" w:rsidRPr="007A1A4D">
        <w:rPr>
          <w:rFonts w:ascii="Calibri" w:eastAsia="Calibri" w:hAnsi="Calibri" w:cs="Calibri"/>
          <w:color w:val="auto"/>
        </w:rPr>
        <w:t>Πρόσθετο</w:t>
      </w:r>
      <w:r w:rsidR="00010F27" w:rsidRPr="007A1A4D">
        <w:rPr>
          <w:rFonts w:ascii="Calibri" w:eastAsia="Calibri" w:hAnsi="Calibri" w:cs="Calibri"/>
        </w:rPr>
        <w:t>υ</w:t>
      </w:r>
      <w:r w:rsidR="00010F27" w:rsidRPr="007A1A4D">
        <w:rPr>
          <w:rFonts w:ascii="Calibri" w:eastAsia="Calibri" w:hAnsi="Calibri" w:cs="Calibri"/>
          <w:color w:val="auto"/>
        </w:rPr>
        <w:t xml:space="preserve"> Ψηφιακ</w:t>
      </w:r>
      <w:r w:rsidR="00010F27" w:rsidRPr="007A1A4D">
        <w:rPr>
          <w:rFonts w:ascii="Calibri" w:eastAsia="Calibri" w:hAnsi="Calibri" w:cs="Calibri"/>
        </w:rPr>
        <w:t>ού</w:t>
      </w:r>
      <w:r w:rsidR="00010F27" w:rsidRPr="007A1A4D">
        <w:rPr>
          <w:rFonts w:ascii="Calibri" w:eastAsia="Calibri" w:hAnsi="Calibri" w:cs="Calibri"/>
          <w:color w:val="auto"/>
        </w:rPr>
        <w:t xml:space="preserve"> Εγχειρ</w:t>
      </w:r>
      <w:r w:rsidR="00010F27" w:rsidRPr="007A1A4D">
        <w:rPr>
          <w:rFonts w:ascii="Calibri" w:eastAsia="Calibri" w:hAnsi="Calibri" w:cs="Calibri"/>
        </w:rPr>
        <w:t>ιδίου Πληροφορικής Γυμνασίου</w:t>
      </w:r>
      <w:r w:rsidR="00010F27">
        <w:rPr>
          <w:rFonts w:ascii="Calibri" w:eastAsia="Calibri" w:hAnsi="Calibri" w:cs="Calibri"/>
        </w:rPr>
        <w:t>,</w:t>
      </w:r>
      <w:r w:rsidR="00010F27" w:rsidRPr="007A1A4D">
        <w:rPr>
          <w:rFonts w:ascii="Calibri" w:eastAsia="Calibri" w:hAnsi="Calibri" w:cs="Calibri"/>
        </w:rPr>
        <w:t xml:space="preserve"> Ενότητα </w:t>
      </w:r>
      <w:r w:rsidR="00010F27">
        <w:rPr>
          <w:rFonts w:ascii="Calibri" w:eastAsia="Calibri" w:hAnsi="Calibri" w:cs="Calibri"/>
        </w:rPr>
        <w:t>3</w:t>
      </w:r>
      <w:r w:rsidR="00010F27" w:rsidRPr="007A1A4D">
        <w:rPr>
          <w:rFonts w:ascii="Calibri" w:eastAsia="Calibri" w:hAnsi="Calibri" w:cs="Calibri"/>
        </w:rPr>
        <w:t xml:space="preserve"> «</w:t>
      </w:r>
      <w:r w:rsidR="00010F27">
        <w:rPr>
          <w:rFonts w:ascii="Calibri" w:eastAsia="Calibri" w:hAnsi="Calibri" w:cs="Calibri"/>
        </w:rPr>
        <w:t xml:space="preserve">Ανάλυση Δεδομένων με Υπολογιστικά Φύλλα» και </w:t>
      </w:r>
      <w:bookmarkEnd w:id="2"/>
      <w:r w:rsidRPr="008F28C4">
        <w:rPr>
          <w:rFonts w:ascii="Calibri" w:hAnsi="Calibri" w:cs="Calibri"/>
          <w:bCs/>
          <w:iCs/>
          <w:color w:val="auto"/>
        </w:rPr>
        <w:t>του Βιβλίου «Πληροφορική Α΄, Β΄, Γ΄, Γυμνασίου</w:t>
      </w:r>
      <w:bookmarkStart w:id="3" w:name="_Hlk185363219"/>
      <w:r w:rsidRPr="008F28C4">
        <w:rPr>
          <w:rFonts w:ascii="Calibri" w:hAnsi="Calibri" w:cs="Calibri"/>
          <w:bCs/>
          <w:iCs/>
          <w:color w:val="auto"/>
        </w:rPr>
        <w:t>»</w:t>
      </w:r>
      <w:bookmarkEnd w:id="3"/>
      <w:r w:rsidRPr="008F28C4">
        <w:rPr>
          <w:rFonts w:ascii="Calibri" w:hAnsi="Calibri" w:cs="Calibri"/>
          <w:bCs/>
          <w:iCs/>
          <w:color w:val="auto"/>
        </w:rPr>
        <w:t xml:space="preserve"> και συγκεκριμένα </w:t>
      </w:r>
      <w:r w:rsidR="003B7703">
        <w:rPr>
          <w:rFonts w:ascii="Calibri" w:hAnsi="Calibri" w:cs="Calibri"/>
          <w:bCs/>
          <w:iCs/>
          <w:color w:val="auto"/>
        </w:rPr>
        <w:t>την παράγραφο</w:t>
      </w:r>
      <w:r>
        <w:rPr>
          <w:rFonts w:ascii="Calibri" w:hAnsi="Calibri" w:cs="Calibri"/>
          <w:bCs/>
          <w:iCs/>
          <w:color w:val="auto"/>
        </w:rPr>
        <w:t xml:space="preserve"> </w:t>
      </w:r>
      <w:r w:rsidR="003B7703">
        <w:rPr>
          <w:rFonts w:ascii="Calibri" w:hAnsi="Calibri" w:cs="Calibri"/>
          <w:bCs/>
          <w:iCs/>
          <w:color w:val="auto"/>
        </w:rPr>
        <w:t>8.4</w:t>
      </w:r>
      <w:r w:rsidRPr="008F28C4">
        <w:rPr>
          <w:rFonts w:ascii="Calibri" w:hAnsi="Calibri" w:cs="Calibri"/>
          <w:bCs/>
          <w:iCs/>
          <w:color w:val="auto"/>
        </w:rPr>
        <w:t xml:space="preserve"> </w:t>
      </w:r>
      <w:r>
        <w:rPr>
          <w:rFonts w:ascii="Calibri" w:hAnsi="Calibri" w:cs="Calibri"/>
          <w:bCs/>
          <w:iCs/>
          <w:color w:val="auto"/>
        </w:rPr>
        <w:t>«</w:t>
      </w:r>
      <w:r w:rsidR="003B7703" w:rsidRPr="003B7703">
        <w:rPr>
          <w:rFonts w:ascii="Calibri" w:hAnsi="Calibri" w:cs="Calibri"/>
          <w:color w:val="auto"/>
        </w:rPr>
        <w:t>Χρήση συναρτήσεων στο λογισμικό Υπολογιστικά Φύλλα</w:t>
      </w:r>
      <w:r>
        <w:rPr>
          <w:rFonts w:ascii="Calibri" w:hAnsi="Calibri" w:cs="Calibri"/>
          <w:bCs/>
          <w:iCs/>
          <w:color w:val="auto"/>
        </w:rPr>
        <w:t>»</w:t>
      </w:r>
      <w:r w:rsidRPr="008F28C4">
        <w:rPr>
          <w:rFonts w:ascii="Calibri" w:hAnsi="Calibri" w:cs="Calibri"/>
          <w:bCs/>
          <w:iCs/>
          <w:color w:val="auto"/>
        </w:rPr>
        <w:t xml:space="preserve"> του κεφαλαίου </w:t>
      </w:r>
      <w:r w:rsidR="003B7703">
        <w:rPr>
          <w:rFonts w:ascii="Calibri" w:hAnsi="Calibri" w:cs="Calibri"/>
          <w:bCs/>
          <w:iCs/>
          <w:color w:val="auto"/>
        </w:rPr>
        <w:t>8</w:t>
      </w:r>
      <w:r w:rsidRPr="008F28C4">
        <w:rPr>
          <w:rFonts w:ascii="Calibri" w:hAnsi="Calibri" w:cs="Calibri"/>
          <w:bCs/>
          <w:iCs/>
          <w:color w:val="auto"/>
        </w:rPr>
        <w:t xml:space="preserve">: </w:t>
      </w:r>
      <w:r w:rsidR="004A71F9">
        <w:rPr>
          <w:rFonts w:ascii="Calibri" w:hAnsi="Calibri" w:cs="Calibri"/>
          <w:iCs/>
          <w:color w:val="auto"/>
        </w:rPr>
        <w:t>«</w:t>
      </w:r>
      <w:r w:rsidR="003B7703" w:rsidRPr="003B7703">
        <w:rPr>
          <w:rFonts w:ascii="Calibri" w:hAnsi="Calibri" w:cs="Calibri"/>
          <w:bCs/>
          <w:iCs/>
          <w:color w:val="auto"/>
        </w:rPr>
        <w:t>Επεξεργασία Δεδομένων και Υπολογιστικά Φύλλα</w:t>
      </w:r>
      <w:r w:rsidR="004A71F9" w:rsidRPr="008F28C4">
        <w:rPr>
          <w:rFonts w:ascii="Calibri" w:hAnsi="Calibri" w:cs="Calibri"/>
          <w:bCs/>
          <w:iCs/>
          <w:color w:val="auto"/>
        </w:rPr>
        <w:t>»</w:t>
      </w:r>
      <w:r>
        <w:rPr>
          <w:rFonts w:ascii="Calibri" w:hAnsi="Calibri" w:cs="Calibri"/>
          <w:bCs/>
          <w:iCs/>
          <w:color w:val="auto"/>
        </w:rPr>
        <w:t>.</w:t>
      </w:r>
    </w:p>
    <w:p w14:paraId="2600464E" w14:textId="380AA5CD" w:rsidR="00AC4701" w:rsidRPr="00411A52" w:rsidRDefault="00AC4701" w:rsidP="00411A52">
      <w:pPr>
        <w:spacing w:before="40" w:after="40" w:line="276" w:lineRule="auto"/>
        <w:jc w:val="both"/>
        <w:rPr>
          <w:rFonts w:ascii="Calibri" w:hAnsi="Calibri" w:cs="Calibri"/>
          <w:bCs/>
          <w:iCs/>
          <w:color w:val="auto"/>
        </w:rPr>
      </w:pPr>
      <w:r>
        <w:rPr>
          <w:rFonts w:ascii="Calibri" w:hAnsi="Calibri" w:cs="Calibri"/>
          <w:bCs/>
          <w:iCs/>
          <w:color w:val="auto"/>
        </w:rPr>
        <w:t xml:space="preserve">Γίνεται εισαγωγή στη </w:t>
      </w:r>
      <w:r w:rsidR="003B7703">
        <w:rPr>
          <w:rFonts w:ascii="Calibri" w:hAnsi="Calibri" w:cs="Calibri"/>
          <w:bCs/>
          <w:iCs/>
          <w:color w:val="auto"/>
        </w:rPr>
        <w:t>χρήση των βασικών συναρτήσεων</w:t>
      </w:r>
      <w:r w:rsidR="00010F27">
        <w:rPr>
          <w:rFonts w:ascii="Calibri" w:hAnsi="Calibri" w:cs="Calibri"/>
          <w:bCs/>
          <w:iCs/>
          <w:color w:val="auto"/>
        </w:rPr>
        <w:t xml:space="preserve"> σε ένα λογισμικό Υπολογιστικών Φύλλων.</w:t>
      </w:r>
      <w:r>
        <w:rPr>
          <w:rFonts w:ascii="Calibri" w:hAnsi="Calibri" w:cs="Calibri"/>
          <w:bCs/>
          <w:iCs/>
          <w:color w:val="auto"/>
        </w:rPr>
        <w:t xml:space="preserve"> </w:t>
      </w:r>
    </w:p>
    <w:p w14:paraId="66AEA5EC" w14:textId="77777777" w:rsidR="003C72C3" w:rsidRPr="00411A52" w:rsidRDefault="003C72C3" w:rsidP="00411A52">
      <w:pPr>
        <w:spacing w:before="40" w:after="40" w:line="276" w:lineRule="auto"/>
        <w:jc w:val="both"/>
        <w:rPr>
          <w:rFonts w:ascii="Calibri" w:hAnsi="Calibri" w:cs="Calibri"/>
          <w:bCs/>
          <w:iCs/>
          <w:color w:val="auto"/>
        </w:rPr>
      </w:pPr>
    </w:p>
    <w:p w14:paraId="6C00A424" w14:textId="15BA4B7B" w:rsidR="005C0DB5" w:rsidRPr="00411A52" w:rsidRDefault="005C0DB5" w:rsidP="00411A52">
      <w:pPr>
        <w:spacing w:before="40" w:after="40" w:line="276" w:lineRule="auto"/>
        <w:jc w:val="both"/>
        <w:rPr>
          <w:rFonts w:ascii="Calibri" w:hAnsi="Calibri" w:cs="Calibri"/>
          <w:b/>
          <w:bCs/>
          <w:i/>
          <w:color w:val="auto"/>
        </w:rPr>
      </w:pPr>
      <w:r w:rsidRPr="00411A52">
        <w:rPr>
          <w:rFonts w:ascii="Calibri" w:hAnsi="Calibri" w:cs="Calibri"/>
          <w:b/>
          <w:bCs/>
          <w:i/>
          <w:color w:val="auto"/>
        </w:rPr>
        <w:t>Χρονική διάρκεια</w:t>
      </w:r>
      <w:r w:rsidR="00AC4701">
        <w:rPr>
          <w:rFonts w:ascii="Calibri" w:hAnsi="Calibri" w:cs="Calibri"/>
          <w:b/>
          <w:bCs/>
          <w:i/>
          <w:color w:val="auto"/>
        </w:rPr>
        <w:t xml:space="preserve">: </w:t>
      </w:r>
      <w:r w:rsidR="00AC4701" w:rsidRPr="00AC4701">
        <w:rPr>
          <w:rFonts w:ascii="Calibri" w:hAnsi="Calibri" w:cs="Calibri"/>
          <w:i/>
          <w:color w:val="auto"/>
        </w:rPr>
        <w:t>1 ώρα</w:t>
      </w:r>
    </w:p>
    <w:p w14:paraId="6FA5D982" w14:textId="77777777" w:rsidR="00C12C26" w:rsidRPr="00411A52" w:rsidRDefault="00C12C26" w:rsidP="00411A52">
      <w:pPr>
        <w:spacing w:before="40" w:after="40" w:line="276" w:lineRule="auto"/>
        <w:jc w:val="both"/>
        <w:rPr>
          <w:rFonts w:ascii="Calibri" w:hAnsi="Calibri" w:cs="Calibri"/>
          <w:bCs/>
          <w:iCs/>
          <w:color w:val="auto"/>
        </w:rPr>
      </w:pPr>
    </w:p>
    <w:p w14:paraId="489647BD" w14:textId="6EBB91B7" w:rsidR="00C9000A" w:rsidRPr="00411A52" w:rsidRDefault="00C12C26"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 xml:space="preserve">2. ΣΚΕΠΤΙΚΟ </w:t>
      </w:r>
      <w:r w:rsidR="00012CC3" w:rsidRPr="00012CC3">
        <w:rPr>
          <w:rFonts w:ascii="Calibri" w:hAnsi="Calibri" w:cs="Calibri"/>
          <w:b/>
          <w:bCs/>
          <w:color w:val="auto"/>
        </w:rPr>
        <w:t>ΣΧΕΔΙΟΥ ΜΑΘΗΜΑΤΟΣ</w:t>
      </w:r>
      <w:r w:rsidRPr="00411A52">
        <w:rPr>
          <w:rFonts w:ascii="Calibri" w:hAnsi="Calibri" w:cs="Calibri"/>
          <w:b/>
          <w:bCs/>
          <w:color w:val="auto"/>
        </w:rPr>
        <w:t xml:space="preserve"> </w:t>
      </w:r>
      <w:r w:rsidR="00404616" w:rsidRPr="00411A52">
        <w:rPr>
          <w:rFonts w:ascii="Calibri" w:hAnsi="Calibri" w:cs="Calibri"/>
          <w:bCs/>
          <w:color w:val="auto"/>
        </w:rPr>
        <w:t xml:space="preserve"> </w:t>
      </w:r>
      <w:r w:rsidR="00C9000A" w:rsidRPr="00411A52">
        <w:rPr>
          <w:rFonts w:ascii="Calibri" w:hAnsi="Calibri" w:cs="Calibri"/>
          <w:b/>
          <w:bCs/>
          <w:color w:val="auto"/>
        </w:rPr>
        <w:t>–</w:t>
      </w:r>
      <w:r w:rsidRPr="00411A52">
        <w:rPr>
          <w:rFonts w:ascii="Calibri" w:hAnsi="Calibri" w:cs="Calibri"/>
          <w:b/>
          <w:bCs/>
          <w:color w:val="auto"/>
        </w:rPr>
        <w:t xml:space="preserve"> ΕΠΙΣΤΗΜΟΝΙΚΟ</w:t>
      </w:r>
      <w:r w:rsidR="00C9000A" w:rsidRPr="00411A52">
        <w:rPr>
          <w:rFonts w:ascii="Calibri" w:hAnsi="Calibri" w:cs="Calibri"/>
          <w:b/>
          <w:bCs/>
          <w:color w:val="auto"/>
        </w:rPr>
        <w:t>/ΓΝΩΣΤΙΚΟ</w:t>
      </w:r>
      <w:r w:rsidRPr="00411A52">
        <w:rPr>
          <w:rFonts w:ascii="Calibri" w:hAnsi="Calibri" w:cs="Calibri"/>
          <w:b/>
          <w:bCs/>
          <w:color w:val="auto"/>
        </w:rPr>
        <w:t xml:space="preserve"> ΠΕΡΙΕΧΟΜΕΝΟ</w:t>
      </w:r>
    </w:p>
    <w:p w14:paraId="23F85EDC" w14:textId="488962CC" w:rsidR="00BC1AC4" w:rsidRDefault="00FB0883" w:rsidP="00411A52">
      <w:pPr>
        <w:spacing w:before="40" w:after="40" w:line="276" w:lineRule="auto"/>
        <w:jc w:val="both"/>
        <w:rPr>
          <w:rFonts w:ascii="Calibri" w:hAnsi="Calibri" w:cs="Calibri"/>
          <w:bCs/>
          <w:iCs/>
          <w:color w:val="auto"/>
        </w:rPr>
      </w:pPr>
      <w:r>
        <w:rPr>
          <w:rFonts w:ascii="Calibri" w:hAnsi="Calibri" w:cs="Calibri"/>
          <w:bCs/>
          <w:iCs/>
          <w:color w:val="auto"/>
        </w:rPr>
        <w:t>Σ</w:t>
      </w:r>
      <w:r w:rsidR="00C16AF0">
        <w:rPr>
          <w:rFonts w:ascii="Calibri" w:hAnsi="Calibri" w:cs="Calibri"/>
          <w:bCs/>
          <w:iCs/>
          <w:color w:val="auto"/>
        </w:rPr>
        <w:t>τόχος</w:t>
      </w:r>
      <w:r>
        <w:rPr>
          <w:rFonts w:ascii="Calibri" w:hAnsi="Calibri" w:cs="Calibri"/>
          <w:bCs/>
          <w:iCs/>
          <w:color w:val="auto"/>
        </w:rPr>
        <w:t xml:space="preserve"> του σχεδίου μαθήματος είναι να </w:t>
      </w:r>
      <w:r w:rsidR="00BC1AC4">
        <w:rPr>
          <w:rFonts w:ascii="Calibri" w:hAnsi="Calibri" w:cs="Calibri"/>
          <w:bCs/>
          <w:iCs/>
          <w:color w:val="auto"/>
        </w:rPr>
        <w:t>εμβαθύνουν</w:t>
      </w:r>
      <w:r>
        <w:rPr>
          <w:rFonts w:ascii="Calibri" w:hAnsi="Calibri" w:cs="Calibri"/>
          <w:bCs/>
          <w:iCs/>
          <w:color w:val="auto"/>
        </w:rPr>
        <w:t xml:space="preserve"> οι μαθητές</w:t>
      </w:r>
      <w:r w:rsidR="003F6E75">
        <w:rPr>
          <w:rFonts w:ascii="Calibri" w:hAnsi="Calibri" w:cs="Calibri"/>
          <w:bCs/>
          <w:iCs/>
          <w:color w:val="auto"/>
        </w:rPr>
        <w:t>/</w:t>
      </w:r>
      <w:proofErr w:type="spellStart"/>
      <w:r w:rsidR="003F6E75">
        <w:rPr>
          <w:rFonts w:ascii="Calibri" w:hAnsi="Calibri" w:cs="Calibri"/>
          <w:bCs/>
          <w:iCs/>
          <w:color w:val="auto"/>
        </w:rPr>
        <w:t>τριες</w:t>
      </w:r>
      <w:proofErr w:type="spellEnd"/>
      <w:r>
        <w:rPr>
          <w:rFonts w:ascii="Calibri" w:hAnsi="Calibri" w:cs="Calibri"/>
          <w:bCs/>
          <w:iCs/>
          <w:color w:val="auto"/>
        </w:rPr>
        <w:t xml:space="preserve"> </w:t>
      </w:r>
      <w:r w:rsidR="00BC1AC4">
        <w:rPr>
          <w:rFonts w:ascii="Calibri" w:hAnsi="Calibri" w:cs="Calibri"/>
          <w:bCs/>
          <w:iCs/>
          <w:color w:val="auto"/>
        </w:rPr>
        <w:t>στις έννοιες της διαχείρισης δεδομένων για την επίλυση προβλημάτων και την παραγωγή χρήσιμων πληροφοριών. Οι μαθητές</w:t>
      </w:r>
      <w:r w:rsidR="003F6E75">
        <w:rPr>
          <w:rFonts w:ascii="Calibri" w:hAnsi="Calibri" w:cs="Calibri"/>
          <w:bCs/>
          <w:iCs/>
          <w:color w:val="auto"/>
        </w:rPr>
        <w:t>/</w:t>
      </w:r>
      <w:proofErr w:type="spellStart"/>
      <w:r w:rsidR="003F6E75">
        <w:rPr>
          <w:rFonts w:ascii="Calibri" w:hAnsi="Calibri" w:cs="Calibri"/>
          <w:bCs/>
          <w:iCs/>
          <w:color w:val="auto"/>
        </w:rPr>
        <w:t>τριες</w:t>
      </w:r>
      <w:proofErr w:type="spellEnd"/>
      <w:r w:rsidR="00BC1AC4">
        <w:rPr>
          <w:rFonts w:ascii="Calibri" w:hAnsi="Calibri" w:cs="Calibri"/>
          <w:bCs/>
          <w:iCs/>
          <w:color w:val="auto"/>
        </w:rPr>
        <w:t xml:space="preserve"> προκειμένου να κατανοήσουν τη διαδικασία της επεξεργασίας δεδομένων με τη χρήση υπολογιστή καλούνται να χρησιμοποιήσουν το </w:t>
      </w:r>
      <w:r w:rsidR="00010F27">
        <w:rPr>
          <w:rFonts w:ascii="Calibri" w:hAnsi="Calibri" w:cs="Calibri"/>
          <w:bCs/>
          <w:iCs/>
          <w:color w:val="auto"/>
        </w:rPr>
        <w:t>Υ</w:t>
      </w:r>
      <w:r w:rsidR="00BC1AC4">
        <w:rPr>
          <w:rFonts w:ascii="Calibri" w:hAnsi="Calibri" w:cs="Calibri"/>
          <w:bCs/>
          <w:iCs/>
          <w:color w:val="auto"/>
        </w:rPr>
        <w:t xml:space="preserve">πολογιστικό </w:t>
      </w:r>
      <w:r w:rsidR="00010F27">
        <w:rPr>
          <w:rFonts w:ascii="Calibri" w:hAnsi="Calibri" w:cs="Calibri"/>
          <w:bCs/>
          <w:iCs/>
          <w:color w:val="auto"/>
        </w:rPr>
        <w:t>Φ</w:t>
      </w:r>
      <w:r w:rsidR="00BC1AC4">
        <w:rPr>
          <w:rFonts w:ascii="Calibri" w:hAnsi="Calibri" w:cs="Calibri"/>
          <w:bCs/>
          <w:iCs/>
          <w:color w:val="auto"/>
        </w:rPr>
        <w:t>ύλλο. Μία δυνατότητα την οποία θα γνωρίσουν οι μαθητές</w:t>
      </w:r>
      <w:r w:rsidR="003F6E75">
        <w:rPr>
          <w:rFonts w:ascii="Calibri" w:hAnsi="Calibri" w:cs="Calibri"/>
          <w:bCs/>
          <w:iCs/>
          <w:color w:val="auto"/>
        </w:rPr>
        <w:t>/</w:t>
      </w:r>
      <w:proofErr w:type="spellStart"/>
      <w:r w:rsidR="003F6E75">
        <w:rPr>
          <w:rFonts w:ascii="Calibri" w:hAnsi="Calibri" w:cs="Calibri"/>
          <w:bCs/>
          <w:iCs/>
          <w:color w:val="auto"/>
        </w:rPr>
        <w:t>τριες</w:t>
      </w:r>
      <w:proofErr w:type="spellEnd"/>
      <w:r w:rsidR="00BC1AC4">
        <w:rPr>
          <w:rFonts w:ascii="Calibri" w:hAnsi="Calibri" w:cs="Calibri"/>
          <w:bCs/>
          <w:iCs/>
          <w:color w:val="auto"/>
        </w:rPr>
        <w:t xml:space="preserve"> είναι η χρήση των ενσωματωμένων συναρτήσεων του </w:t>
      </w:r>
      <w:r w:rsidR="00010F27">
        <w:rPr>
          <w:rFonts w:ascii="Calibri" w:hAnsi="Calibri" w:cs="Calibri"/>
          <w:bCs/>
          <w:iCs/>
          <w:color w:val="auto"/>
        </w:rPr>
        <w:t>Υ</w:t>
      </w:r>
      <w:r w:rsidR="00BC1AC4">
        <w:rPr>
          <w:rFonts w:ascii="Calibri" w:hAnsi="Calibri" w:cs="Calibri"/>
          <w:bCs/>
          <w:iCs/>
          <w:color w:val="auto"/>
        </w:rPr>
        <w:t xml:space="preserve">πολογιστικού </w:t>
      </w:r>
      <w:r w:rsidR="00010F27">
        <w:rPr>
          <w:rFonts w:ascii="Calibri" w:hAnsi="Calibri" w:cs="Calibri"/>
          <w:bCs/>
          <w:iCs/>
          <w:color w:val="auto"/>
        </w:rPr>
        <w:t>Φ</w:t>
      </w:r>
      <w:r w:rsidR="00BC1AC4">
        <w:rPr>
          <w:rFonts w:ascii="Calibri" w:hAnsi="Calibri" w:cs="Calibri"/>
          <w:bCs/>
          <w:iCs/>
          <w:color w:val="auto"/>
        </w:rPr>
        <w:t>ύλλου.</w:t>
      </w:r>
    </w:p>
    <w:p w14:paraId="2FE5DBAB" w14:textId="77777777" w:rsidR="00411A52" w:rsidRPr="00411A52" w:rsidRDefault="00411A52" w:rsidP="00411A52">
      <w:pPr>
        <w:spacing w:before="40" w:after="40" w:line="276" w:lineRule="auto"/>
        <w:jc w:val="both"/>
        <w:rPr>
          <w:rFonts w:ascii="Calibri" w:hAnsi="Calibri" w:cs="Calibri"/>
          <w:bCs/>
          <w:iCs/>
          <w:color w:val="auto"/>
        </w:rPr>
      </w:pPr>
    </w:p>
    <w:p w14:paraId="7D67CDCB" w14:textId="23E09315" w:rsidR="005C0DB5" w:rsidRPr="00A967F8" w:rsidRDefault="00C9000A" w:rsidP="00411A52">
      <w:pPr>
        <w:spacing w:before="40" w:after="40" w:line="276" w:lineRule="auto"/>
        <w:jc w:val="both"/>
        <w:rPr>
          <w:rFonts w:ascii="Calibri" w:hAnsi="Calibri" w:cs="Calibri"/>
          <w:b/>
          <w:bCs/>
          <w:color w:val="auto"/>
        </w:rPr>
      </w:pPr>
      <w:r w:rsidRPr="00411A52">
        <w:rPr>
          <w:rFonts w:ascii="Calibri" w:hAnsi="Calibri" w:cs="Calibri"/>
          <w:b/>
          <w:bCs/>
          <w:color w:val="auto"/>
        </w:rPr>
        <w:t xml:space="preserve">3. </w:t>
      </w:r>
      <w:r w:rsidR="00C12C26" w:rsidRPr="00411A52">
        <w:rPr>
          <w:rFonts w:ascii="Calibri" w:hAnsi="Calibri" w:cs="Calibri"/>
          <w:b/>
          <w:bCs/>
          <w:color w:val="auto"/>
        </w:rPr>
        <w:t>ΠΡΟΑΠΑΙΤΟΥΜΕΝΕΣ ΓΝΩΣΕΙΣ</w:t>
      </w:r>
      <w:r w:rsidR="00256801" w:rsidRPr="00411A52">
        <w:rPr>
          <w:rFonts w:ascii="Calibri" w:hAnsi="Calibri" w:cs="Calibri"/>
          <w:b/>
          <w:bCs/>
          <w:color w:val="auto"/>
        </w:rPr>
        <w:t xml:space="preserve"> ΚΑΙ </w:t>
      </w:r>
      <w:r w:rsidR="004A4367" w:rsidRPr="00411A52">
        <w:rPr>
          <w:rFonts w:ascii="Calibri" w:hAnsi="Calibri" w:cs="Calibri"/>
          <w:b/>
          <w:bCs/>
          <w:color w:val="auto"/>
        </w:rPr>
        <w:t xml:space="preserve">ΕΠΙΘΥΜΗΤΕΣ </w:t>
      </w:r>
      <w:r w:rsidR="00256801" w:rsidRPr="00411A52">
        <w:rPr>
          <w:rFonts w:ascii="Calibri" w:hAnsi="Calibri" w:cs="Calibri"/>
          <w:b/>
          <w:bCs/>
          <w:color w:val="auto"/>
        </w:rPr>
        <w:t>ΔΕΞΙΟΤΗΤΕΣ</w:t>
      </w:r>
    </w:p>
    <w:p w14:paraId="4E9E7A51" w14:textId="0A2880F9" w:rsidR="00BC1AC4" w:rsidRDefault="00BC1AC4" w:rsidP="00411A52">
      <w:pPr>
        <w:spacing w:before="40" w:after="40" w:line="276" w:lineRule="auto"/>
        <w:jc w:val="both"/>
        <w:rPr>
          <w:rFonts w:ascii="Calibri" w:hAnsi="Calibri" w:cs="Calibri"/>
          <w:bCs/>
          <w:iCs/>
          <w:color w:val="auto"/>
        </w:rPr>
      </w:pPr>
      <w:r w:rsidRPr="00BC1AC4">
        <w:rPr>
          <w:rFonts w:ascii="Calibri" w:hAnsi="Calibri" w:cs="Calibri"/>
          <w:bCs/>
          <w:iCs/>
          <w:color w:val="auto"/>
        </w:rPr>
        <w:t>Οι μαθητές</w:t>
      </w:r>
      <w:r w:rsidR="003F6E75">
        <w:rPr>
          <w:rFonts w:ascii="Calibri" w:hAnsi="Calibri" w:cs="Calibri"/>
          <w:bCs/>
          <w:iCs/>
          <w:color w:val="auto"/>
        </w:rPr>
        <w:t>/</w:t>
      </w:r>
      <w:proofErr w:type="spellStart"/>
      <w:r w:rsidR="003F6E75">
        <w:rPr>
          <w:rFonts w:ascii="Calibri" w:hAnsi="Calibri" w:cs="Calibri"/>
          <w:bCs/>
          <w:iCs/>
          <w:color w:val="auto"/>
        </w:rPr>
        <w:t>τριες</w:t>
      </w:r>
      <w:proofErr w:type="spellEnd"/>
      <w:r w:rsidRPr="00BC1AC4">
        <w:rPr>
          <w:rFonts w:ascii="Calibri" w:hAnsi="Calibri" w:cs="Calibri"/>
          <w:bCs/>
          <w:iCs/>
          <w:color w:val="auto"/>
        </w:rPr>
        <w:t xml:space="preserve"> θα πρέπει να γνωρίζουν από προηγούμενες διδακτικές παρεμβάσεις π</w:t>
      </w:r>
      <w:r w:rsidR="00EC6D3E">
        <w:rPr>
          <w:rFonts w:ascii="Calibri" w:hAnsi="Calibri" w:cs="Calibri"/>
          <w:bCs/>
          <w:iCs/>
          <w:color w:val="auto"/>
        </w:rPr>
        <w:t>ώ</w:t>
      </w:r>
      <w:r w:rsidRPr="00BC1AC4">
        <w:rPr>
          <w:rFonts w:ascii="Calibri" w:hAnsi="Calibri" w:cs="Calibri"/>
          <w:bCs/>
          <w:iCs/>
          <w:color w:val="auto"/>
        </w:rPr>
        <w:t xml:space="preserve">ς να διαχειρίζονται αρχεία </w:t>
      </w:r>
      <w:r w:rsidR="00010F27">
        <w:rPr>
          <w:rFonts w:ascii="Calibri" w:hAnsi="Calibri" w:cs="Calibri"/>
          <w:bCs/>
          <w:iCs/>
          <w:color w:val="auto"/>
        </w:rPr>
        <w:t>Υ</w:t>
      </w:r>
      <w:r w:rsidRPr="00BC1AC4">
        <w:rPr>
          <w:rFonts w:ascii="Calibri" w:hAnsi="Calibri" w:cs="Calibri"/>
          <w:bCs/>
          <w:iCs/>
          <w:color w:val="auto"/>
        </w:rPr>
        <w:t xml:space="preserve">πολογιστικών </w:t>
      </w:r>
      <w:r w:rsidR="00010F27">
        <w:rPr>
          <w:rFonts w:ascii="Calibri" w:hAnsi="Calibri" w:cs="Calibri"/>
          <w:bCs/>
          <w:iCs/>
          <w:color w:val="auto"/>
        </w:rPr>
        <w:t>Φ</w:t>
      </w:r>
      <w:r w:rsidRPr="00BC1AC4">
        <w:rPr>
          <w:rFonts w:ascii="Calibri" w:hAnsi="Calibri" w:cs="Calibri"/>
          <w:bCs/>
          <w:iCs/>
          <w:color w:val="auto"/>
        </w:rPr>
        <w:t>ύλλων (δημιουργία, άνοιγμα, αποθήκευση), τα στοιχεία που εμφανίζονται σε ένα φύλλο εργασίας (γραμμή, στήλη, κελί, γραμμή εισαγωγής), να είναι σε θέση να εφαρμόζουν βασικές μορφοποιήσεις, να έχουν επεξεργαστεί τύπους με αριθμητικούς τελεστές, να έχουν εισαχθεί στις έννοιες της αναφοράς σε κελί και της περιοχής κελιών και τέλος να γνωρίζουν τις λειτουργίες της αντιγραφής - επικόλλησης και της συμπλήρωσης</w:t>
      </w:r>
      <w:r>
        <w:rPr>
          <w:rFonts w:ascii="Calibri" w:hAnsi="Calibri" w:cs="Calibri"/>
          <w:bCs/>
          <w:iCs/>
          <w:color w:val="auto"/>
        </w:rPr>
        <w:t xml:space="preserve"> στην εφαρμογή </w:t>
      </w:r>
      <w:proofErr w:type="spellStart"/>
      <w:r>
        <w:rPr>
          <w:rFonts w:ascii="Calibri" w:hAnsi="Calibri" w:cs="Calibri"/>
          <w:bCs/>
          <w:iCs/>
          <w:color w:val="auto"/>
          <w:lang w:val="en-US"/>
        </w:rPr>
        <w:t>LibreOffice</w:t>
      </w:r>
      <w:proofErr w:type="spellEnd"/>
      <w:r>
        <w:rPr>
          <w:rFonts w:ascii="Calibri" w:hAnsi="Calibri" w:cs="Calibri"/>
          <w:bCs/>
          <w:iCs/>
          <w:color w:val="auto"/>
        </w:rPr>
        <w:t xml:space="preserve"> </w:t>
      </w:r>
      <w:proofErr w:type="spellStart"/>
      <w:r>
        <w:rPr>
          <w:rFonts w:ascii="Calibri" w:hAnsi="Calibri" w:cs="Calibri"/>
          <w:bCs/>
          <w:iCs/>
          <w:color w:val="auto"/>
          <w:lang w:val="en-US"/>
        </w:rPr>
        <w:t>Calc</w:t>
      </w:r>
      <w:proofErr w:type="spellEnd"/>
      <w:r w:rsidRPr="00BC1AC4">
        <w:rPr>
          <w:rFonts w:ascii="Calibri" w:hAnsi="Calibri" w:cs="Calibri"/>
          <w:bCs/>
          <w:iCs/>
          <w:color w:val="auto"/>
        </w:rPr>
        <w:t>.</w:t>
      </w:r>
    </w:p>
    <w:p w14:paraId="328649E0" w14:textId="77777777" w:rsidR="00411A52" w:rsidRPr="00411A52" w:rsidRDefault="00411A52" w:rsidP="00411A52">
      <w:pPr>
        <w:spacing w:before="40" w:after="40" w:line="276" w:lineRule="auto"/>
        <w:jc w:val="both"/>
        <w:rPr>
          <w:rFonts w:ascii="Calibri" w:hAnsi="Calibri" w:cs="Calibri"/>
          <w:bCs/>
          <w:iCs/>
          <w:color w:val="auto"/>
        </w:rPr>
      </w:pPr>
    </w:p>
    <w:p w14:paraId="7492F3F9" w14:textId="2C98415D" w:rsidR="005C0DB5" w:rsidRPr="00A967F8" w:rsidRDefault="00D12B29" w:rsidP="00411A52">
      <w:pPr>
        <w:spacing w:before="40" w:after="40" w:line="276" w:lineRule="auto"/>
        <w:jc w:val="both"/>
        <w:rPr>
          <w:rFonts w:ascii="Calibri" w:hAnsi="Calibri" w:cs="Calibri"/>
          <w:b/>
          <w:bCs/>
          <w:color w:val="auto"/>
        </w:rPr>
      </w:pPr>
      <w:r w:rsidRPr="00411A52">
        <w:rPr>
          <w:rFonts w:ascii="Calibri" w:hAnsi="Calibri" w:cs="Calibri"/>
          <w:b/>
          <w:bCs/>
          <w:color w:val="auto"/>
        </w:rPr>
        <w:t>4</w:t>
      </w:r>
      <w:r w:rsidR="00C12C26" w:rsidRPr="00411A52">
        <w:rPr>
          <w:rFonts w:ascii="Calibri" w:hAnsi="Calibri" w:cs="Calibri"/>
          <w:b/>
          <w:bCs/>
          <w:color w:val="auto"/>
        </w:rPr>
        <w:t xml:space="preserve">. ΣΚΟΠΟΣ </w:t>
      </w:r>
      <w:r w:rsidR="00EB47DC" w:rsidRPr="00EB47DC">
        <w:rPr>
          <w:rFonts w:ascii="Calibri" w:hAnsi="Calibri" w:cs="Calibri"/>
          <w:b/>
          <w:bCs/>
          <w:color w:val="auto"/>
        </w:rPr>
        <w:t xml:space="preserve">ΣΧΕΔΙΟΥ ΜΑΘΗΜΑΤΟΣ </w:t>
      </w:r>
      <w:r w:rsidR="00C12C26" w:rsidRPr="00411A52">
        <w:rPr>
          <w:rFonts w:ascii="Calibri" w:hAnsi="Calibri" w:cs="Calibri"/>
          <w:b/>
          <w:bCs/>
          <w:color w:val="auto"/>
        </w:rPr>
        <w:t xml:space="preserve">- </w:t>
      </w:r>
      <w:r w:rsidR="00D93A65" w:rsidRPr="00411A52">
        <w:rPr>
          <w:rFonts w:ascii="Calibri" w:hAnsi="Calibri" w:cs="Calibri"/>
          <w:b/>
          <w:bCs/>
          <w:color w:val="auto"/>
        </w:rPr>
        <w:t xml:space="preserve">ΠΡΟΣΔΟΚΩΜΕΝΑ </w:t>
      </w:r>
      <w:r w:rsidR="00C12C26" w:rsidRPr="00411A52">
        <w:rPr>
          <w:rFonts w:ascii="Calibri" w:hAnsi="Calibri" w:cs="Calibri"/>
          <w:b/>
          <w:bCs/>
          <w:color w:val="auto"/>
        </w:rPr>
        <w:t>ΜΑΘΗΣΙΑΚΑ ΑΠΟΤΕΛΕΣΜΑΤΑ</w:t>
      </w:r>
    </w:p>
    <w:p w14:paraId="32606C02" w14:textId="1AAA1A35" w:rsidR="00C16AF0" w:rsidRPr="00C16AF0" w:rsidRDefault="00C16AF0" w:rsidP="00C16AF0">
      <w:pPr>
        <w:widowControl/>
        <w:pBdr>
          <w:top w:val="none" w:sz="0" w:space="0" w:color="auto"/>
          <w:left w:val="none" w:sz="0" w:space="0" w:color="auto"/>
          <w:bottom w:val="none" w:sz="0" w:space="0" w:color="auto"/>
          <w:right w:val="none" w:sz="0" w:space="0" w:color="auto"/>
          <w:between w:val="none" w:sz="0" w:space="0" w:color="auto"/>
          <w:bar w:val="none" w:sz="0" w:color="auto"/>
        </w:pBdr>
        <w:spacing w:after="0" w:line="259" w:lineRule="auto"/>
        <w:jc w:val="left"/>
        <w:rPr>
          <w:rFonts w:ascii="Calibri" w:eastAsia="Calibri" w:hAnsi="Calibri" w:cs="Calibri"/>
          <w:b/>
          <w:i/>
          <w:color w:val="auto"/>
          <w:sz w:val="24"/>
          <w:szCs w:val="24"/>
          <w:bdr w:val="none" w:sz="0" w:space="0" w:color="auto"/>
        </w:rPr>
      </w:pPr>
      <w:r w:rsidRPr="00C16AF0">
        <w:rPr>
          <w:rFonts w:ascii="Calibri" w:eastAsia="Calibri" w:hAnsi="Calibri" w:cs="Calibri"/>
          <w:b/>
          <w:i/>
          <w:color w:val="auto"/>
          <w:sz w:val="24"/>
          <w:szCs w:val="24"/>
          <w:bdr w:val="none" w:sz="0" w:space="0" w:color="auto"/>
        </w:rPr>
        <w:t>Σκοπός σχεδίου μαθήματος:</w:t>
      </w:r>
    </w:p>
    <w:p w14:paraId="7901FCAB" w14:textId="26BE79AD" w:rsidR="00C16AF0" w:rsidRDefault="00BC1AC4" w:rsidP="00BC1AC4">
      <w:pPr>
        <w:spacing w:before="40" w:after="40" w:line="276" w:lineRule="auto"/>
        <w:jc w:val="both"/>
        <w:rPr>
          <w:rFonts w:ascii="Calibri" w:hAnsi="Calibri" w:cs="Calibri"/>
          <w:bCs/>
          <w:color w:val="auto"/>
        </w:rPr>
      </w:pPr>
      <w:r>
        <w:rPr>
          <w:rFonts w:ascii="Calibri" w:hAnsi="Calibri" w:cs="Calibri"/>
          <w:bCs/>
          <w:color w:val="auto"/>
        </w:rPr>
        <w:t>Να γνωρίσουν οι μαθητές</w:t>
      </w:r>
      <w:r w:rsidR="003F6E75">
        <w:rPr>
          <w:rFonts w:ascii="Calibri" w:hAnsi="Calibri" w:cs="Calibri"/>
          <w:bCs/>
          <w:color w:val="auto"/>
        </w:rPr>
        <w:t>/</w:t>
      </w:r>
      <w:proofErr w:type="spellStart"/>
      <w:r w:rsidR="003F6E75">
        <w:rPr>
          <w:rFonts w:ascii="Calibri" w:hAnsi="Calibri" w:cs="Calibri"/>
          <w:bCs/>
          <w:color w:val="auto"/>
        </w:rPr>
        <w:t>τριες</w:t>
      </w:r>
      <w:proofErr w:type="spellEnd"/>
      <w:r>
        <w:rPr>
          <w:rFonts w:ascii="Calibri" w:hAnsi="Calibri" w:cs="Calibri"/>
          <w:bCs/>
          <w:color w:val="auto"/>
        </w:rPr>
        <w:t xml:space="preserve"> τις δυνατότητες που προσφέρει το υπολογιστικό φύλλο με τις ενσωματωμένες συναρτήσεις του</w:t>
      </w:r>
      <w:r w:rsidR="00010F27">
        <w:rPr>
          <w:rFonts w:ascii="Calibri" w:hAnsi="Calibri" w:cs="Calibri"/>
          <w:bCs/>
          <w:color w:val="auto"/>
        </w:rPr>
        <w:t xml:space="preserve"> και ν</w:t>
      </w:r>
      <w:r w:rsidR="00C16AF0">
        <w:rPr>
          <w:rFonts w:ascii="Calibri" w:hAnsi="Calibri" w:cs="Calibri"/>
          <w:bCs/>
          <w:color w:val="auto"/>
        </w:rPr>
        <w:t xml:space="preserve">α γίνει εισαγωγή </w:t>
      </w:r>
      <w:r>
        <w:rPr>
          <w:rFonts w:ascii="Calibri" w:hAnsi="Calibri" w:cs="Calibri"/>
          <w:bCs/>
          <w:color w:val="auto"/>
        </w:rPr>
        <w:t>στη χρήση βασικών συναρτήσεων του υπολογιστικού φύλλου.</w:t>
      </w:r>
    </w:p>
    <w:p w14:paraId="0CA5D2B2" w14:textId="476F745A" w:rsidR="00C16AF0" w:rsidRPr="00C16AF0" w:rsidRDefault="00C16AF0" w:rsidP="00C16AF0">
      <w:pPr>
        <w:widowControl/>
        <w:pBdr>
          <w:top w:val="none" w:sz="0" w:space="0" w:color="auto"/>
          <w:left w:val="none" w:sz="0" w:space="0" w:color="auto"/>
          <w:bottom w:val="none" w:sz="0" w:space="0" w:color="auto"/>
          <w:right w:val="none" w:sz="0" w:space="0" w:color="auto"/>
          <w:between w:val="none" w:sz="0" w:space="0" w:color="auto"/>
          <w:bar w:val="none" w:sz="0" w:color="auto"/>
        </w:pBdr>
        <w:spacing w:after="0" w:line="259" w:lineRule="auto"/>
        <w:jc w:val="left"/>
        <w:rPr>
          <w:rFonts w:ascii="Calibri" w:eastAsia="Calibri" w:hAnsi="Calibri" w:cs="Calibri"/>
          <w:b/>
          <w:i/>
          <w:color w:val="auto"/>
          <w:sz w:val="24"/>
          <w:szCs w:val="24"/>
          <w:bdr w:val="none" w:sz="0" w:space="0" w:color="auto"/>
        </w:rPr>
      </w:pPr>
      <w:r w:rsidRPr="00C16AF0">
        <w:rPr>
          <w:rFonts w:ascii="Calibri" w:eastAsia="Calibri" w:hAnsi="Calibri" w:cs="Calibri"/>
          <w:b/>
          <w:i/>
          <w:color w:val="auto"/>
          <w:sz w:val="24"/>
          <w:szCs w:val="24"/>
          <w:bdr w:val="none" w:sz="0" w:space="0" w:color="auto"/>
        </w:rPr>
        <w:t>Προσδοκώμενα Μαθησιακά Αποτελέσματα:</w:t>
      </w:r>
      <w:r w:rsidR="002C2E4D">
        <w:rPr>
          <w:rFonts w:ascii="Calibri" w:eastAsia="Calibri" w:hAnsi="Calibri" w:cs="Calibri"/>
          <w:b/>
          <w:i/>
          <w:color w:val="auto"/>
          <w:sz w:val="24"/>
          <w:szCs w:val="24"/>
          <w:bdr w:val="none" w:sz="0" w:space="0" w:color="auto"/>
        </w:rPr>
        <w:t xml:space="preserve"> </w:t>
      </w:r>
    </w:p>
    <w:p w14:paraId="5F1C7A15" w14:textId="72A251E2" w:rsidR="00C16AF0" w:rsidRDefault="00C16AF0" w:rsidP="00411A52">
      <w:pPr>
        <w:spacing w:before="40" w:after="40" w:line="276" w:lineRule="auto"/>
        <w:jc w:val="both"/>
        <w:rPr>
          <w:rFonts w:ascii="Calibri" w:hAnsi="Calibri" w:cs="Calibri"/>
          <w:bCs/>
          <w:color w:val="auto"/>
        </w:rPr>
      </w:pPr>
      <w:r>
        <w:rPr>
          <w:rFonts w:ascii="Calibri" w:hAnsi="Calibri" w:cs="Calibri"/>
          <w:bCs/>
          <w:color w:val="auto"/>
        </w:rPr>
        <w:t>Οι μαθητές</w:t>
      </w:r>
      <w:r w:rsidR="003F6E75">
        <w:rPr>
          <w:rFonts w:ascii="Calibri" w:hAnsi="Calibri" w:cs="Calibri"/>
          <w:bCs/>
          <w:color w:val="auto"/>
        </w:rPr>
        <w:t>/</w:t>
      </w:r>
      <w:proofErr w:type="spellStart"/>
      <w:r w:rsidR="003F6E75">
        <w:rPr>
          <w:rFonts w:ascii="Calibri" w:hAnsi="Calibri" w:cs="Calibri"/>
          <w:bCs/>
          <w:color w:val="auto"/>
        </w:rPr>
        <w:t>τριες</w:t>
      </w:r>
      <w:proofErr w:type="spellEnd"/>
      <w:r>
        <w:rPr>
          <w:rFonts w:ascii="Calibri" w:hAnsi="Calibri" w:cs="Calibri"/>
          <w:bCs/>
          <w:color w:val="auto"/>
        </w:rPr>
        <w:t xml:space="preserve"> να είναι ικανοί</w:t>
      </w:r>
      <w:r w:rsidR="00EC6D3E">
        <w:rPr>
          <w:rFonts w:ascii="Calibri" w:hAnsi="Calibri" w:cs="Calibri"/>
          <w:bCs/>
          <w:color w:val="auto"/>
        </w:rPr>
        <w:t>/</w:t>
      </w:r>
      <w:proofErr w:type="spellStart"/>
      <w:r w:rsidR="00EC6D3E">
        <w:rPr>
          <w:rFonts w:ascii="Calibri" w:hAnsi="Calibri" w:cs="Calibri"/>
          <w:bCs/>
          <w:color w:val="auto"/>
        </w:rPr>
        <w:t>ές</w:t>
      </w:r>
      <w:proofErr w:type="spellEnd"/>
      <w:r>
        <w:rPr>
          <w:rFonts w:ascii="Calibri" w:hAnsi="Calibri" w:cs="Calibri"/>
          <w:bCs/>
          <w:color w:val="auto"/>
        </w:rPr>
        <w:t>:</w:t>
      </w:r>
    </w:p>
    <w:p w14:paraId="4A572C04" w14:textId="582C2D55" w:rsidR="0067160D" w:rsidRPr="0067160D" w:rsidRDefault="0067160D" w:rsidP="007A1A4D">
      <w:pPr>
        <w:widowControl/>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before="40" w:after="40" w:line="276" w:lineRule="auto"/>
        <w:jc w:val="both"/>
        <w:rPr>
          <w:rFonts w:ascii="Calibri" w:hAnsi="Calibri" w:cs="Calibri"/>
          <w:bCs/>
          <w:color w:val="auto"/>
        </w:rPr>
      </w:pPr>
      <w:r>
        <w:rPr>
          <w:rFonts w:ascii="Calibri" w:hAnsi="Calibri" w:cs="Calibri"/>
          <w:bCs/>
          <w:color w:val="auto"/>
          <w:lang w:val="en-US"/>
        </w:rPr>
        <w:t>N</w:t>
      </w:r>
      <w:r w:rsidR="00010F27" w:rsidRPr="00010F27">
        <w:rPr>
          <w:rFonts w:ascii="Calibri" w:hAnsi="Calibri" w:cs="Calibri"/>
          <w:bCs/>
          <w:color w:val="auto"/>
        </w:rPr>
        <w:t xml:space="preserve">α </w:t>
      </w:r>
      <w:r w:rsidR="00010F27" w:rsidRPr="007A1A4D">
        <w:rPr>
          <w:rFonts w:ascii="Calibri" w:hAnsi="Calibri" w:cs="Calibri"/>
        </w:rPr>
        <w:t xml:space="preserve">κατανοούν τη σπουδαιότητα των συναρτήσεων </w:t>
      </w:r>
      <w:r w:rsidR="00010F27">
        <w:rPr>
          <w:rFonts w:ascii="Calibri" w:hAnsi="Calibri" w:cs="Calibri"/>
        </w:rPr>
        <w:t>σε ένα Υπολογιστικό Φύλλο</w:t>
      </w:r>
      <w:r w:rsidR="00EC6D3E">
        <w:rPr>
          <w:rFonts w:ascii="Calibri" w:hAnsi="Calibri" w:cs="Calibri"/>
        </w:rPr>
        <w:t>.</w:t>
      </w:r>
    </w:p>
    <w:p w14:paraId="6D51203C" w14:textId="31D3F4D0" w:rsidR="00BC1AC4" w:rsidRPr="007A1A4D" w:rsidRDefault="00BC1AC4" w:rsidP="007A1A4D">
      <w:pPr>
        <w:widowControl/>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spacing w:before="40" w:after="40" w:line="276" w:lineRule="auto"/>
        <w:jc w:val="both"/>
        <w:rPr>
          <w:rFonts w:ascii="Calibri" w:hAnsi="Calibri" w:cs="Calibri"/>
          <w:bCs/>
          <w:color w:val="auto"/>
        </w:rPr>
      </w:pPr>
      <w:r w:rsidRPr="007A1A4D">
        <w:rPr>
          <w:rFonts w:ascii="Calibri" w:hAnsi="Calibri" w:cs="Calibri"/>
          <w:bCs/>
          <w:color w:val="auto"/>
        </w:rPr>
        <w:t xml:space="preserve">Να </w:t>
      </w:r>
      <w:r w:rsidR="00010F27" w:rsidRPr="007A1A4D">
        <w:rPr>
          <w:rFonts w:ascii="Calibri" w:hAnsi="Calibri" w:cs="Calibri"/>
          <w:bCs/>
          <w:color w:val="auto"/>
        </w:rPr>
        <w:t xml:space="preserve">εφαρμόζουν </w:t>
      </w:r>
      <w:r w:rsidRPr="007A1A4D">
        <w:rPr>
          <w:rFonts w:ascii="Calibri" w:hAnsi="Calibri" w:cs="Calibri"/>
          <w:bCs/>
          <w:color w:val="auto"/>
        </w:rPr>
        <w:t>τις βασικές συναρτήσεις (</w:t>
      </w:r>
      <w:r w:rsidRPr="007A1A4D">
        <w:rPr>
          <w:rFonts w:ascii="Calibri" w:hAnsi="Calibri" w:cs="Calibri"/>
          <w:bCs/>
          <w:color w:val="auto"/>
          <w:lang w:val="en-US"/>
        </w:rPr>
        <w:t>sum</w:t>
      </w:r>
      <w:r w:rsidRPr="007A1A4D">
        <w:rPr>
          <w:rFonts w:ascii="Calibri" w:hAnsi="Calibri" w:cs="Calibri"/>
          <w:bCs/>
          <w:color w:val="auto"/>
        </w:rPr>
        <w:t xml:space="preserve">, </w:t>
      </w:r>
      <w:r w:rsidRPr="007A1A4D">
        <w:rPr>
          <w:rFonts w:ascii="Calibri" w:hAnsi="Calibri" w:cs="Calibri"/>
          <w:bCs/>
          <w:color w:val="auto"/>
          <w:lang w:val="en-US"/>
        </w:rPr>
        <w:t>average</w:t>
      </w:r>
      <w:r w:rsidRPr="007A1A4D">
        <w:rPr>
          <w:rFonts w:ascii="Calibri" w:hAnsi="Calibri" w:cs="Calibri"/>
          <w:bCs/>
          <w:color w:val="auto"/>
        </w:rPr>
        <w:t xml:space="preserve">, </w:t>
      </w:r>
      <w:r w:rsidRPr="007A1A4D">
        <w:rPr>
          <w:rFonts w:ascii="Calibri" w:hAnsi="Calibri" w:cs="Calibri"/>
          <w:bCs/>
          <w:color w:val="auto"/>
          <w:lang w:val="en-US"/>
        </w:rPr>
        <w:t>max</w:t>
      </w:r>
      <w:r w:rsidRPr="007A1A4D">
        <w:rPr>
          <w:rFonts w:ascii="Calibri" w:hAnsi="Calibri" w:cs="Calibri"/>
          <w:bCs/>
          <w:color w:val="auto"/>
        </w:rPr>
        <w:t xml:space="preserve">, </w:t>
      </w:r>
      <w:r w:rsidRPr="007A1A4D">
        <w:rPr>
          <w:rFonts w:ascii="Calibri" w:hAnsi="Calibri" w:cs="Calibri"/>
          <w:bCs/>
          <w:color w:val="auto"/>
          <w:lang w:val="en-US"/>
        </w:rPr>
        <w:t>min</w:t>
      </w:r>
      <w:r w:rsidRPr="007A1A4D">
        <w:rPr>
          <w:rFonts w:ascii="Calibri" w:hAnsi="Calibri" w:cs="Calibri"/>
          <w:bCs/>
          <w:color w:val="auto"/>
        </w:rPr>
        <w:t xml:space="preserve">, </w:t>
      </w:r>
      <w:r w:rsidRPr="007A1A4D">
        <w:rPr>
          <w:rFonts w:ascii="Calibri" w:hAnsi="Calibri" w:cs="Calibri"/>
          <w:bCs/>
          <w:color w:val="auto"/>
          <w:lang w:val="en-US"/>
        </w:rPr>
        <w:t>if</w:t>
      </w:r>
      <w:r w:rsidRPr="007A1A4D">
        <w:rPr>
          <w:rFonts w:ascii="Calibri" w:hAnsi="Calibri" w:cs="Calibri"/>
          <w:bCs/>
          <w:color w:val="auto"/>
        </w:rPr>
        <w:t>)</w:t>
      </w:r>
      <w:r w:rsidR="00EC6D3E">
        <w:rPr>
          <w:rFonts w:ascii="Calibri" w:hAnsi="Calibri" w:cs="Calibri"/>
          <w:bCs/>
          <w:color w:val="auto"/>
        </w:rPr>
        <w:t>.</w:t>
      </w:r>
    </w:p>
    <w:p w14:paraId="0782C1E9" w14:textId="070B1E66" w:rsidR="00BC1AC4" w:rsidRPr="007A1A4D" w:rsidRDefault="00BC1AC4" w:rsidP="007A1A4D">
      <w:pPr>
        <w:pStyle w:val="a6"/>
        <w:numPr>
          <w:ilvl w:val="0"/>
          <w:numId w:val="30"/>
        </w:numPr>
        <w:spacing w:before="40" w:after="40" w:line="276" w:lineRule="auto"/>
        <w:jc w:val="both"/>
        <w:rPr>
          <w:bCs/>
          <w:color w:val="auto"/>
        </w:rPr>
      </w:pPr>
      <w:r w:rsidRPr="007A1A4D">
        <w:rPr>
          <w:bCs/>
          <w:color w:val="auto"/>
        </w:rPr>
        <w:t>Να χρησιμοποιούν το υπολογιστικό φύλλο για την επίλυση προβλημάτων και τη διαχείριση δεδομένων.</w:t>
      </w:r>
    </w:p>
    <w:p w14:paraId="5099DE69" w14:textId="04E974BE" w:rsidR="00BC1AC4" w:rsidRPr="007A1A4D" w:rsidRDefault="00791E95" w:rsidP="007A1A4D">
      <w:pPr>
        <w:pStyle w:val="a6"/>
        <w:numPr>
          <w:ilvl w:val="0"/>
          <w:numId w:val="30"/>
        </w:numPr>
        <w:spacing w:before="40" w:after="40" w:line="276" w:lineRule="auto"/>
        <w:jc w:val="both"/>
        <w:rPr>
          <w:bCs/>
          <w:color w:val="auto"/>
        </w:rPr>
      </w:pPr>
      <w:r w:rsidRPr="007A1A4D">
        <w:rPr>
          <w:bCs/>
          <w:color w:val="auto"/>
        </w:rPr>
        <w:lastRenderedPageBreak/>
        <w:t>Να συνειδητοποιούν ότι ανάλογα με την επεξεργασία που θα επιλέξουμε να κάνουμε στα δεδομένα παράγονται οι αντίστοιχες πληροφορίες.</w:t>
      </w:r>
    </w:p>
    <w:p w14:paraId="367AD736" w14:textId="77777777" w:rsidR="00363732" w:rsidRDefault="00363732" w:rsidP="00363732">
      <w:pPr>
        <w:spacing w:before="40" w:after="40" w:line="276" w:lineRule="auto"/>
        <w:jc w:val="both"/>
        <w:rPr>
          <w:rFonts w:ascii="Calibri" w:eastAsia="Calibri" w:hAnsi="Calibri" w:cs="Calibri"/>
          <w:color w:val="FF0000"/>
        </w:rPr>
      </w:pPr>
    </w:p>
    <w:p w14:paraId="015D6DB6" w14:textId="7A44C2C7"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5</w:t>
      </w:r>
      <w:r w:rsidR="00845CE8">
        <w:rPr>
          <w:rFonts w:ascii="Calibri" w:hAnsi="Calibri" w:cs="Calibri"/>
          <w:b/>
          <w:bCs/>
          <w:color w:val="auto"/>
        </w:rPr>
        <w:t>.</w:t>
      </w:r>
      <w:r w:rsidR="00C12C26" w:rsidRPr="00411A52">
        <w:rPr>
          <w:rFonts w:ascii="Calibri" w:hAnsi="Calibri" w:cs="Calibri"/>
          <w:b/>
          <w:bCs/>
          <w:color w:val="auto"/>
        </w:rPr>
        <w:t xml:space="preserve"> ΟΡΓΑΝΩΣΗ ΤΗΣ ΔΙΔΑΣΚΑΛΙΑΣ ΚΑΙ ΑΠΑΙΤΟΥΜΕΝΗ ΥΛΙΚΟΤΕΧΝΙΚΗ ΥΠΟΔΟΜΗ</w:t>
      </w:r>
    </w:p>
    <w:p w14:paraId="7A4F5AC4" w14:textId="74DAC937" w:rsidR="00411A52" w:rsidRDefault="00022612" w:rsidP="00411A52">
      <w:pPr>
        <w:spacing w:before="40" w:after="40" w:line="276" w:lineRule="auto"/>
        <w:jc w:val="both"/>
        <w:rPr>
          <w:rFonts w:ascii="Calibri" w:hAnsi="Calibri" w:cs="Calibri"/>
          <w:bCs/>
          <w:color w:val="auto"/>
        </w:rPr>
      </w:pPr>
      <w:r w:rsidRPr="00022612">
        <w:rPr>
          <w:rFonts w:ascii="Calibri" w:hAnsi="Calibri" w:cs="Calibri"/>
          <w:bCs/>
          <w:color w:val="auto"/>
        </w:rPr>
        <w:t>Το σχέδιο μαθήματος υλοποιείται στο Σχολικό εργαστήριο Πληροφορικής και Επικοινωνιών Ηλεκτρονικών Υπολογιστών (Σ.Ε.Π.Ε.Η.Υ.).</w:t>
      </w:r>
      <w:r w:rsidR="00D90F1C">
        <w:rPr>
          <w:rFonts w:ascii="Calibri" w:hAnsi="Calibri" w:cs="Calibri"/>
          <w:bCs/>
          <w:color w:val="auto"/>
        </w:rPr>
        <w:t xml:space="preserve"> Διαρκεί μία διδακτική ώρα. </w:t>
      </w:r>
      <w:r w:rsidR="00B249E3" w:rsidRPr="00B249E3">
        <w:rPr>
          <w:rFonts w:ascii="Calibri" w:hAnsi="Calibri" w:cs="Calibri"/>
          <w:bCs/>
          <w:color w:val="auto"/>
        </w:rPr>
        <w:t>Οι μαθητές</w:t>
      </w:r>
      <w:r w:rsidR="003F6E75">
        <w:rPr>
          <w:rFonts w:ascii="Calibri" w:hAnsi="Calibri" w:cs="Calibri"/>
          <w:bCs/>
          <w:color w:val="auto"/>
        </w:rPr>
        <w:t>/</w:t>
      </w:r>
      <w:proofErr w:type="spellStart"/>
      <w:r w:rsidR="003F6E75">
        <w:rPr>
          <w:rFonts w:ascii="Calibri" w:hAnsi="Calibri" w:cs="Calibri"/>
          <w:bCs/>
          <w:color w:val="auto"/>
        </w:rPr>
        <w:t>τριες</w:t>
      </w:r>
      <w:proofErr w:type="spellEnd"/>
      <w:r w:rsidR="00B249E3" w:rsidRPr="00B249E3">
        <w:rPr>
          <w:rFonts w:ascii="Calibri" w:hAnsi="Calibri" w:cs="Calibri"/>
          <w:bCs/>
          <w:color w:val="auto"/>
        </w:rPr>
        <w:t xml:space="preserve"> εργάζονται σε ομάδες των δύο ατόμων</w:t>
      </w:r>
      <w:r w:rsidR="00B249E3">
        <w:rPr>
          <w:rFonts w:ascii="Calibri" w:hAnsi="Calibri" w:cs="Calibri"/>
          <w:bCs/>
          <w:color w:val="auto"/>
        </w:rPr>
        <w:t>.</w:t>
      </w:r>
      <w:r w:rsidR="00B249E3" w:rsidRPr="00B249E3">
        <w:rPr>
          <w:rFonts w:ascii="Calibri" w:hAnsi="Calibri" w:cs="Calibri"/>
          <w:bCs/>
          <w:color w:val="auto"/>
        </w:rPr>
        <w:t xml:space="preserve"> </w:t>
      </w:r>
      <w:r w:rsidR="0067160D">
        <w:rPr>
          <w:rFonts w:ascii="Calibri" w:hAnsi="Calibri" w:cs="Calibri"/>
          <w:bCs/>
          <w:color w:val="auto"/>
        </w:rPr>
        <w:t>Σ</w:t>
      </w:r>
      <w:r w:rsidR="003F6E75">
        <w:rPr>
          <w:rFonts w:ascii="Calibri" w:hAnsi="Calibri" w:cs="Calibri"/>
          <w:bCs/>
          <w:color w:val="auto"/>
        </w:rPr>
        <w:t>τους/στις</w:t>
      </w:r>
      <w:r w:rsidR="004D3217">
        <w:rPr>
          <w:rFonts w:ascii="Calibri" w:hAnsi="Calibri" w:cs="Calibri"/>
          <w:bCs/>
          <w:color w:val="auto"/>
        </w:rPr>
        <w:t xml:space="preserve"> μαθητές</w:t>
      </w:r>
      <w:r w:rsidR="003F6E75">
        <w:rPr>
          <w:rFonts w:ascii="Calibri" w:hAnsi="Calibri" w:cs="Calibri"/>
          <w:bCs/>
          <w:color w:val="auto"/>
        </w:rPr>
        <w:t>/</w:t>
      </w:r>
      <w:proofErr w:type="spellStart"/>
      <w:r w:rsidR="003F6E75">
        <w:rPr>
          <w:rFonts w:ascii="Calibri" w:hAnsi="Calibri" w:cs="Calibri"/>
          <w:bCs/>
          <w:color w:val="auto"/>
        </w:rPr>
        <w:t>τριες</w:t>
      </w:r>
      <w:proofErr w:type="spellEnd"/>
      <w:r w:rsidR="004D3217">
        <w:rPr>
          <w:rFonts w:ascii="Calibri" w:hAnsi="Calibri" w:cs="Calibri"/>
          <w:bCs/>
          <w:color w:val="auto"/>
        </w:rPr>
        <w:t xml:space="preserve"> δίνεται ένα φύλλο εργασίας</w:t>
      </w:r>
      <w:r w:rsidR="00B249E3">
        <w:rPr>
          <w:rFonts w:ascii="Calibri" w:hAnsi="Calibri" w:cs="Calibri"/>
          <w:bCs/>
          <w:color w:val="auto"/>
        </w:rPr>
        <w:t>.</w:t>
      </w:r>
      <w:r w:rsidR="004D3217">
        <w:rPr>
          <w:rFonts w:ascii="Calibri" w:hAnsi="Calibri" w:cs="Calibri"/>
          <w:bCs/>
          <w:color w:val="auto"/>
        </w:rPr>
        <w:t xml:space="preserve"> </w:t>
      </w:r>
      <w:r w:rsidR="00B249E3">
        <w:rPr>
          <w:rFonts w:ascii="Calibri" w:hAnsi="Calibri" w:cs="Calibri"/>
          <w:bCs/>
          <w:color w:val="auto"/>
        </w:rPr>
        <w:t>Σ</w:t>
      </w:r>
      <w:r w:rsidR="00B249E3" w:rsidRPr="00B249E3">
        <w:rPr>
          <w:rFonts w:ascii="Calibri" w:hAnsi="Calibri" w:cs="Calibri"/>
          <w:bCs/>
          <w:color w:val="auto"/>
        </w:rPr>
        <w:t>τον</w:t>
      </w:r>
      <w:r w:rsidR="003F6E75">
        <w:rPr>
          <w:rFonts w:ascii="Calibri" w:hAnsi="Calibri" w:cs="Calibri"/>
          <w:bCs/>
          <w:color w:val="auto"/>
        </w:rPr>
        <w:t>/στην</w:t>
      </w:r>
      <w:r w:rsidR="00B249E3" w:rsidRPr="00B249E3">
        <w:rPr>
          <w:rFonts w:ascii="Calibri" w:hAnsi="Calibri" w:cs="Calibri"/>
          <w:bCs/>
          <w:color w:val="auto"/>
        </w:rPr>
        <w:t xml:space="preserve"> ένα</w:t>
      </w:r>
      <w:r w:rsidR="003F6E75">
        <w:rPr>
          <w:rFonts w:ascii="Calibri" w:hAnsi="Calibri" w:cs="Calibri"/>
          <w:bCs/>
          <w:color w:val="auto"/>
        </w:rPr>
        <w:t>/μία</w:t>
      </w:r>
      <w:r w:rsidR="00B249E3" w:rsidRPr="00B249E3">
        <w:rPr>
          <w:rFonts w:ascii="Calibri" w:hAnsi="Calibri" w:cs="Calibri"/>
          <w:bCs/>
          <w:color w:val="auto"/>
        </w:rPr>
        <w:t xml:space="preserve"> μαθητή</w:t>
      </w:r>
      <w:r w:rsidR="003F6E75">
        <w:rPr>
          <w:rFonts w:ascii="Calibri" w:hAnsi="Calibri" w:cs="Calibri"/>
          <w:bCs/>
          <w:color w:val="auto"/>
        </w:rPr>
        <w:t>/</w:t>
      </w:r>
      <w:proofErr w:type="spellStart"/>
      <w:r w:rsidR="003F6E75">
        <w:rPr>
          <w:rFonts w:ascii="Calibri" w:hAnsi="Calibri" w:cs="Calibri"/>
          <w:bCs/>
          <w:color w:val="auto"/>
        </w:rPr>
        <w:t>τρια</w:t>
      </w:r>
      <w:proofErr w:type="spellEnd"/>
      <w:r w:rsidR="00B249E3" w:rsidRPr="00B249E3">
        <w:rPr>
          <w:rFonts w:ascii="Calibri" w:hAnsi="Calibri" w:cs="Calibri"/>
          <w:bCs/>
          <w:color w:val="auto"/>
        </w:rPr>
        <w:t xml:space="preserve"> ανατίθεται ο ρόλος του</w:t>
      </w:r>
      <w:r w:rsidR="003F6E75">
        <w:rPr>
          <w:rFonts w:ascii="Calibri" w:hAnsi="Calibri" w:cs="Calibri"/>
          <w:bCs/>
          <w:color w:val="auto"/>
        </w:rPr>
        <w:t>/της</w:t>
      </w:r>
      <w:r w:rsidR="00B249E3" w:rsidRPr="00B249E3">
        <w:rPr>
          <w:rFonts w:ascii="Calibri" w:hAnsi="Calibri" w:cs="Calibri"/>
          <w:bCs/>
          <w:color w:val="auto"/>
        </w:rPr>
        <w:t xml:space="preserve"> χειριστή</w:t>
      </w:r>
      <w:r w:rsidR="003F6E75">
        <w:rPr>
          <w:rFonts w:ascii="Calibri" w:hAnsi="Calibri" w:cs="Calibri"/>
          <w:bCs/>
          <w:color w:val="auto"/>
        </w:rPr>
        <w:t>/</w:t>
      </w:r>
      <w:proofErr w:type="spellStart"/>
      <w:r w:rsidR="003F6E75">
        <w:rPr>
          <w:rFonts w:ascii="Calibri" w:hAnsi="Calibri" w:cs="Calibri"/>
          <w:bCs/>
          <w:color w:val="auto"/>
        </w:rPr>
        <w:t>τριας</w:t>
      </w:r>
      <w:proofErr w:type="spellEnd"/>
      <w:r w:rsidR="00B249E3" w:rsidRPr="00B249E3">
        <w:rPr>
          <w:rFonts w:ascii="Calibri" w:hAnsi="Calibri" w:cs="Calibri"/>
          <w:bCs/>
          <w:color w:val="auto"/>
        </w:rPr>
        <w:t xml:space="preserve"> </w:t>
      </w:r>
      <w:r w:rsidR="0067160D" w:rsidRPr="007877B5">
        <w:rPr>
          <w:rFonts w:ascii="Calibri" w:hAnsi="Calibri" w:cs="Calibri"/>
          <w:bCs/>
          <w:color w:val="auto"/>
        </w:rPr>
        <w:t xml:space="preserve">του </w:t>
      </w:r>
      <w:proofErr w:type="spellStart"/>
      <w:r w:rsidR="0067160D" w:rsidRPr="007877B5">
        <w:rPr>
          <w:rFonts w:ascii="Calibri" w:hAnsi="Calibri" w:cs="Calibri"/>
          <w:bCs/>
          <w:color w:val="auto"/>
        </w:rPr>
        <w:t>διαδραστικού</w:t>
      </w:r>
      <w:proofErr w:type="spellEnd"/>
      <w:r w:rsidR="0067160D" w:rsidRPr="007877B5">
        <w:rPr>
          <w:rFonts w:ascii="Calibri" w:hAnsi="Calibri" w:cs="Calibri"/>
          <w:bCs/>
          <w:color w:val="auto"/>
        </w:rPr>
        <w:t xml:space="preserve"> πίνακα, </w:t>
      </w:r>
      <w:r w:rsidR="0067160D">
        <w:rPr>
          <w:rFonts w:ascii="Calibri" w:hAnsi="Calibri" w:cs="Calibri"/>
          <w:bCs/>
          <w:color w:val="auto"/>
        </w:rPr>
        <w:t>της εφαρμογής Υπολογιστικών Φύλλων</w:t>
      </w:r>
      <w:r w:rsidR="0067160D" w:rsidRPr="007877B5">
        <w:rPr>
          <w:rFonts w:ascii="Calibri" w:hAnsi="Calibri" w:cs="Calibri"/>
          <w:bCs/>
          <w:color w:val="auto"/>
        </w:rPr>
        <w:t xml:space="preserve"> και του </w:t>
      </w:r>
      <w:proofErr w:type="spellStart"/>
      <w:r w:rsidR="0067160D" w:rsidRPr="007877B5">
        <w:rPr>
          <w:rFonts w:ascii="Calibri" w:hAnsi="Calibri" w:cs="Calibri"/>
          <w:bCs/>
          <w:color w:val="auto"/>
        </w:rPr>
        <w:t>διαδραστικού</w:t>
      </w:r>
      <w:proofErr w:type="spellEnd"/>
      <w:r w:rsidR="0067160D" w:rsidRPr="007877B5">
        <w:rPr>
          <w:rFonts w:ascii="Calibri" w:hAnsi="Calibri" w:cs="Calibri"/>
          <w:bCs/>
          <w:color w:val="auto"/>
        </w:rPr>
        <w:t xml:space="preserve"> υλικού</w:t>
      </w:r>
      <w:r w:rsidR="00EC6D3E">
        <w:rPr>
          <w:rFonts w:ascii="Calibri" w:hAnsi="Calibri" w:cs="Calibri"/>
          <w:bCs/>
          <w:color w:val="auto"/>
        </w:rPr>
        <w:t>,</w:t>
      </w:r>
      <w:r w:rsidR="0067160D" w:rsidRPr="00B249E3">
        <w:rPr>
          <w:rFonts w:ascii="Calibri" w:hAnsi="Calibri" w:cs="Calibri"/>
          <w:bCs/>
          <w:color w:val="auto"/>
        </w:rPr>
        <w:t xml:space="preserve"> </w:t>
      </w:r>
      <w:r w:rsidR="0067160D" w:rsidRPr="007877B5">
        <w:rPr>
          <w:rFonts w:ascii="Calibri" w:hAnsi="Calibri" w:cs="Calibri"/>
          <w:bCs/>
          <w:color w:val="auto"/>
        </w:rPr>
        <w:t>ενώ στον/στην άλλο/άλλη η κατάλληλη συμπλήρωση του φύλλου εργασίας.</w:t>
      </w:r>
      <w:r w:rsidR="00B249E3" w:rsidRPr="00B249E3">
        <w:rPr>
          <w:rFonts w:ascii="Calibri" w:hAnsi="Calibri" w:cs="Calibri"/>
          <w:bCs/>
          <w:color w:val="auto"/>
        </w:rPr>
        <w:t xml:space="preserve"> </w:t>
      </w:r>
      <w:r w:rsidR="0067160D" w:rsidRPr="0067160D">
        <w:rPr>
          <w:rFonts w:ascii="Calibri" w:hAnsi="Calibri" w:cs="Calibri"/>
          <w:bCs/>
          <w:color w:val="auto"/>
        </w:rPr>
        <w:t>Οι ρόλοι εναλλάσσονται</w:t>
      </w:r>
      <w:r w:rsidR="00EC6D3E">
        <w:rPr>
          <w:rFonts w:ascii="Calibri" w:hAnsi="Calibri" w:cs="Calibri"/>
          <w:bCs/>
          <w:color w:val="auto"/>
        </w:rPr>
        <w:t>,</w:t>
      </w:r>
      <w:r w:rsidR="0067160D" w:rsidRPr="0067160D">
        <w:rPr>
          <w:rFonts w:ascii="Calibri" w:hAnsi="Calibri" w:cs="Calibri"/>
          <w:bCs/>
          <w:color w:val="auto"/>
        </w:rPr>
        <w:t xml:space="preserve"> όπως και οι ομάδες μαθητών που χειρίζονται τον </w:t>
      </w:r>
      <w:proofErr w:type="spellStart"/>
      <w:r w:rsidR="0067160D" w:rsidRPr="0067160D">
        <w:rPr>
          <w:rFonts w:ascii="Calibri" w:hAnsi="Calibri" w:cs="Calibri"/>
          <w:bCs/>
          <w:color w:val="auto"/>
        </w:rPr>
        <w:t>διαδραστικό</w:t>
      </w:r>
      <w:proofErr w:type="spellEnd"/>
      <w:r w:rsidR="0067160D" w:rsidRPr="0067160D">
        <w:rPr>
          <w:rFonts w:ascii="Calibri" w:hAnsi="Calibri" w:cs="Calibri"/>
          <w:bCs/>
          <w:color w:val="auto"/>
        </w:rPr>
        <w:t xml:space="preserve"> πίνακα.</w:t>
      </w:r>
      <w:r w:rsidR="00B249E3" w:rsidRPr="00B249E3">
        <w:rPr>
          <w:rFonts w:ascii="Calibri" w:hAnsi="Calibri" w:cs="Calibri"/>
          <w:bCs/>
          <w:color w:val="auto"/>
        </w:rPr>
        <w:t xml:space="preserve"> </w:t>
      </w:r>
      <w:r w:rsidR="004D3217">
        <w:rPr>
          <w:rFonts w:ascii="Calibri" w:hAnsi="Calibri" w:cs="Calibri"/>
          <w:bCs/>
          <w:color w:val="auto"/>
        </w:rPr>
        <w:t xml:space="preserve">Αρχικά </w:t>
      </w:r>
      <w:r w:rsidR="00B249E3">
        <w:rPr>
          <w:rFonts w:ascii="Calibri" w:hAnsi="Calibri" w:cs="Calibri"/>
          <w:bCs/>
          <w:color w:val="auto"/>
        </w:rPr>
        <w:t>οι μαθητές</w:t>
      </w:r>
      <w:r w:rsidR="003F6E75">
        <w:rPr>
          <w:rFonts w:ascii="Calibri" w:hAnsi="Calibri" w:cs="Calibri"/>
          <w:bCs/>
          <w:color w:val="auto"/>
        </w:rPr>
        <w:t>/</w:t>
      </w:r>
      <w:proofErr w:type="spellStart"/>
      <w:r w:rsidR="003F6E75">
        <w:rPr>
          <w:rFonts w:ascii="Calibri" w:hAnsi="Calibri" w:cs="Calibri"/>
          <w:bCs/>
          <w:color w:val="auto"/>
        </w:rPr>
        <w:t>τριες</w:t>
      </w:r>
      <w:proofErr w:type="spellEnd"/>
      <w:r w:rsidR="00B249E3">
        <w:rPr>
          <w:rFonts w:ascii="Calibri" w:hAnsi="Calibri" w:cs="Calibri"/>
          <w:bCs/>
          <w:color w:val="auto"/>
        </w:rPr>
        <w:t xml:space="preserve"> </w:t>
      </w:r>
      <w:r w:rsidR="00D90F1C">
        <w:rPr>
          <w:rFonts w:ascii="Calibri" w:hAnsi="Calibri" w:cs="Calibri"/>
          <w:bCs/>
          <w:color w:val="auto"/>
        </w:rPr>
        <w:t xml:space="preserve">κάνουν χρήση του κατάλληλου </w:t>
      </w:r>
      <w:proofErr w:type="spellStart"/>
      <w:r w:rsidR="00D90F1C">
        <w:rPr>
          <w:rFonts w:ascii="Calibri" w:hAnsi="Calibri" w:cs="Calibri"/>
          <w:bCs/>
          <w:color w:val="auto"/>
        </w:rPr>
        <w:t>διαδραστικού</w:t>
      </w:r>
      <w:proofErr w:type="spellEnd"/>
      <w:r w:rsidR="00D90F1C">
        <w:rPr>
          <w:rFonts w:ascii="Calibri" w:hAnsi="Calibri" w:cs="Calibri"/>
          <w:bCs/>
          <w:color w:val="auto"/>
        </w:rPr>
        <w:t xml:space="preserve"> υλικού στους υπολογιστές </w:t>
      </w:r>
      <w:r w:rsidR="00EC6D3E">
        <w:rPr>
          <w:rFonts w:ascii="Calibri" w:hAnsi="Calibri" w:cs="Calibri"/>
          <w:bCs/>
          <w:color w:val="auto"/>
        </w:rPr>
        <w:t>τους,</w:t>
      </w:r>
      <w:r w:rsidR="00B249E3">
        <w:rPr>
          <w:rFonts w:ascii="Calibri" w:hAnsi="Calibri" w:cs="Calibri"/>
          <w:bCs/>
          <w:color w:val="auto"/>
        </w:rPr>
        <w:t xml:space="preserve"> ενώ ταυτόχρονα</w:t>
      </w:r>
      <w:r w:rsidR="004D3217">
        <w:rPr>
          <w:rFonts w:ascii="Calibri" w:hAnsi="Calibri" w:cs="Calibri"/>
          <w:bCs/>
          <w:color w:val="auto"/>
        </w:rPr>
        <w:t xml:space="preserve"> συμπληρώνουν κατάλληλα το φύ</w:t>
      </w:r>
      <w:r w:rsidR="003F6E75">
        <w:rPr>
          <w:rFonts w:ascii="Calibri" w:hAnsi="Calibri" w:cs="Calibri"/>
          <w:bCs/>
          <w:color w:val="auto"/>
        </w:rPr>
        <w:t>λ</w:t>
      </w:r>
      <w:r w:rsidR="004D3217">
        <w:rPr>
          <w:rFonts w:ascii="Calibri" w:hAnsi="Calibri" w:cs="Calibri"/>
          <w:bCs/>
          <w:color w:val="auto"/>
        </w:rPr>
        <w:t>λο εργασίας. Στη συνέχεια</w:t>
      </w:r>
      <w:r w:rsidR="00D90F1C">
        <w:rPr>
          <w:rFonts w:ascii="Calibri" w:hAnsi="Calibri" w:cs="Calibri"/>
          <w:bCs/>
          <w:color w:val="auto"/>
        </w:rPr>
        <w:t xml:space="preserve"> καλούνται να εφαρμόσουν τις γνώσεις που απέκτησαν</w:t>
      </w:r>
      <w:r w:rsidR="00EC6D3E">
        <w:rPr>
          <w:rFonts w:ascii="Calibri" w:hAnsi="Calibri" w:cs="Calibri"/>
          <w:bCs/>
          <w:color w:val="auto"/>
        </w:rPr>
        <w:t xml:space="preserve">, </w:t>
      </w:r>
      <w:r w:rsidR="00D90F1C">
        <w:rPr>
          <w:rFonts w:ascii="Calibri" w:hAnsi="Calibri" w:cs="Calibri"/>
          <w:bCs/>
          <w:color w:val="auto"/>
        </w:rPr>
        <w:t xml:space="preserve">ώστε να εκτελέσουν τις απαιτούμενες ενέργειες </w:t>
      </w:r>
      <w:r w:rsidR="00791E95">
        <w:rPr>
          <w:rFonts w:ascii="Calibri" w:hAnsi="Calibri" w:cs="Calibri"/>
          <w:bCs/>
          <w:color w:val="auto"/>
        </w:rPr>
        <w:t xml:space="preserve">επεξεργασίας δεδομένων σε ένα υπολογιστικό φύλλο </w:t>
      </w:r>
      <w:r w:rsidR="00D90F1C">
        <w:rPr>
          <w:rFonts w:ascii="Calibri" w:hAnsi="Calibri" w:cs="Calibri"/>
          <w:bCs/>
          <w:color w:val="auto"/>
        </w:rPr>
        <w:t xml:space="preserve">που τους δίνεται </w:t>
      </w:r>
      <w:r w:rsidR="00791E95">
        <w:rPr>
          <w:rFonts w:ascii="Calibri" w:hAnsi="Calibri" w:cs="Calibri"/>
          <w:bCs/>
          <w:color w:val="auto"/>
        </w:rPr>
        <w:t xml:space="preserve">με τα δεδομένα </w:t>
      </w:r>
      <w:proofErr w:type="spellStart"/>
      <w:r w:rsidR="00D90F1C">
        <w:rPr>
          <w:rFonts w:ascii="Calibri" w:hAnsi="Calibri" w:cs="Calibri"/>
          <w:bCs/>
          <w:color w:val="auto"/>
        </w:rPr>
        <w:t>πληκτρολογημέν</w:t>
      </w:r>
      <w:r w:rsidR="00791E95">
        <w:rPr>
          <w:rFonts w:ascii="Calibri" w:hAnsi="Calibri" w:cs="Calibri"/>
          <w:bCs/>
          <w:color w:val="auto"/>
        </w:rPr>
        <w:t>α</w:t>
      </w:r>
      <w:proofErr w:type="spellEnd"/>
      <w:r w:rsidR="00D90F1C">
        <w:rPr>
          <w:rFonts w:ascii="Calibri" w:hAnsi="Calibri" w:cs="Calibri"/>
          <w:bCs/>
          <w:color w:val="auto"/>
        </w:rPr>
        <w:t>.</w:t>
      </w:r>
      <w:r w:rsidR="004D3217">
        <w:rPr>
          <w:rFonts w:ascii="Calibri" w:hAnsi="Calibri" w:cs="Calibri"/>
          <w:bCs/>
          <w:color w:val="auto"/>
        </w:rPr>
        <w:t xml:space="preserve"> </w:t>
      </w:r>
      <w:r w:rsidR="0067160D" w:rsidRPr="0067160D">
        <w:rPr>
          <w:rFonts w:ascii="Calibri" w:hAnsi="Calibri" w:cs="Calibri"/>
          <w:bCs/>
          <w:color w:val="auto"/>
        </w:rPr>
        <w:t xml:space="preserve">Τέλος αξιολογούν τις γνώσεις τους μέσω </w:t>
      </w:r>
      <w:proofErr w:type="spellStart"/>
      <w:r w:rsidR="0067160D" w:rsidRPr="0067160D">
        <w:rPr>
          <w:rFonts w:ascii="Calibri" w:hAnsi="Calibri" w:cs="Calibri"/>
          <w:bCs/>
          <w:color w:val="auto"/>
        </w:rPr>
        <w:t>διαδραστικών</w:t>
      </w:r>
      <w:proofErr w:type="spellEnd"/>
      <w:r w:rsidR="0067160D" w:rsidRPr="0067160D">
        <w:rPr>
          <w:rFonts w:ascii="Calibri" w:hAnsi="Calibri" w:cs="Calibri"/>
          <w:bCs/>
          <w:color w:val="auto"/>
        </w:rPr>
        <w:t xml:space="preserve"> ερωτήσεων κλειστού τύπου. Θα πρέπει να είναι εγκατεστημένο το </w:t>
      </w:r>
      <w:proofErr w:type="spellStart"/>
      <w:r w:rsidR="0067160D" w:rsidRPr="0067160D">
        <w:rPr>
          <w:rFonts w:ascii="Calibri" w:hAnsi="Calibri" w:cs="Calibri"/>
          <w:bCs/>
          <w:color w:val="auto"/>
        </w:rPr>
        <w:t>Libre</w:t>
      </w:r>
      <w:proofErr w:type="spellEnd"/>
      <w:r w:rsidR="0067160D" w:rsidRPr="0067160D">
        <w:rPr>
          <w:rFonts w:ascii="Calibri" w:hAnsi="Calibri" w:cs="Calibri"/>
          <w:bCs/>
          <w:color w:val="auto"/>
        </w:rPr>
        <w:t xml:space="preserve"> Office 7.6.4 ή κάποια νεότερη έκδοση (Ελεύθερο Λογισμικό) και να έχει επιλεχθεί η </w:t>
      </w:r>
      <w:proofErr w:type="spellStart"/>
      <w:r w:rsidR="0067160D" w:rsidRPr="0067160D">
        <w:rPr>
          <w:rFonts w:ascii="Calibri" w:hAnsi="Calibri" w:cs="Calibri"/>
          <w:bCs/>
          <w:color w:val="auto"/>
        </w:rPr>
        <w:t>διεπαφή</w:t>
      </w:r>
      <w:proofErr w:type="spellEnd"/>
      <w:r w:rsidR="0067160D" w:rsidRPr="0067160D">
        <w:rPr>
          <w:rFonts w:ascii="Calibri" w:hAnsi="Calibri" w:cs="Calibri"/>
          <w:bCs/>
          <w:color w:val="auto"/>
        </w:rPr>
        <w:t xml:space="preserve"> χρήστη με καρτέλες. Όπως αναφέρεται στο </w:t>
      </w:r>
      <w:proofErr w:type="spellStart"/>
      <w:r w:rsidR="0067160D" w:rsidRPr="0067160D">
        <w:rPr>
          <w:rFonts w:ascii="Calibri" w:hAnsi="Calibri" w:cs="Calibri"/>
          <w:bCs/>
          <w:color w:val="auto"/>
        </w:rPr>
        <w:t>Libre</w:t>
      </w:r>
      <w:proofErr w:type="spellEnd"/>
      <w:r w:rsidR="0067160D" w:rsidRPr="0067160D">
        <w:rPr>
          <w:rFonts w:ascii="Calibri" w:hAnsi="Calibri" w:cs="Calibri"/>
          <w:bCs/>
          <w:color w:val="auto"/>
        </w:rPr>
        <w:t xml:space="preserve"> Office η </w:t>
      </w:r>
      <w:proofErr w:type="spellStart"/>
      <w:r w:rsidR="0067160D" w:rsidRPr="0067160D">
        <w:rPr>
          <w:rFonts w:ascii="Calibri" w:hAnsi="Calibri" w:cs="Calibri"/>
          <w:bCs/>
          <w:color w:val="auto"/>
        </w:rPr>
        <w:t>διεπαφή</w:t>
      </w:r>
      <w:proofErr w:type="spellEnd"/>
      <w:r w:rsidR="0067160D" w:rsidRPr="0067160D">
        <w:rPr>
          <w:rFonts w:ascii="Calibri" w:hAnsi="Calibri" w:cs="Calibri"/>
          <w:bCs/>
          <w:color w:val="auto"/>
        </w:rPr>
        <w:t xml:space="preserve"> χρήστη με καρτέλες είναι η πιο παρόμοια με την χρησιμοποιούμενη στο Microsoft Office με κορδέλες. Οργανώνει τις λειτουργίες σε καρτέλες και καταργεί το κύριο μενού. Επίσης όλο το </w:t>
      </w:r>
      <w:proofErr w:type="spellStart"/>
      <w:r w:rsidR="0067160D" w:rsidRPr="0067160D">
        <w:rPr>
          <w:rFonts w:ascii="Calibri" w:hAnsi="Calibri" w:cs="Calibri"/>
          <w:bCs/>
          <w:color w:val="auto"/>
        </w:rPr>
        <w:t>διαδραστικό</w:t>
      </w:r>
      <w:proofErr w:type="spellEnd"/>
      <w:r w:rsidR="0067160D" w:rsidRPr="0067160D">
        <w:rPr>
          <w:rFonts w:ascii="Calibri" w:hAnsi="Calibri" w:cs="Calibri"/>
          <w:bCs/>
          <w:color w:val="auto"/>
        </w:rPr>
        <w:t xml:space="preserve"> υλικό θα πρέπει να είναι διαθέσιμο διαδικτυακά είτε σε κάποια συσκευή αποθήκευσης του εργαστηρίου. Η χρήση του </w:t>
      </w:r>
      <w:proofErr w:type="spellStart"/>
      <w:r w:rsidR="0067160D" w:rsidRPr="0067160D">
        <w:rPr>
          <w:rFonts w:ascii="Calibri" w:hAnsi="Calibri" w:cs="Calibri"/>
          <w:bCs/>
          <w:color w:val="auto"/>
        </w:rPr>
        <w:t>διαδραστικού</w:t>
      </w:r>
      <w:proofErr w:type="spellEnd"/>
      <w:r w:rsidR="0067160D" w:rsidRPr="0067160D">
        <w:rPr>
          <w:rFonts w:ascii="Calibri" w:hAnsi="Calibri" w:cs="Calibri"/>
          <w:bCs/>
          <w:color w:val="auto"/>
        </w:rPr>
        <w:t xml:space="preserve"> πίνακα και των δυνατοτήτων του από τον/την εκπαιδευτικό ή από κάποιο/κάποια μαθητή/</w:t>
      </w:r>
      <w:proofErr w:type="spellStart"/>
      <w:r w:rsidR="0067160D" w:rsidRPr="0067160D">
        <w:rPr>
          <w:rFonts w:ascii="Calibri" w:hAnsi="Calibri" w:cs="Calibri"/>
          <w:bCs/>
          <w:color w:val="auto"/>
        </w:rPr>
        <w:t>τρια</w:t>
      </w:r>
      <w:proofErr w:type="spellEnd"/>
      <w:r w:rsidR="0067160D" w:rsidRPr="0067160D">
        <w:rPr>
          <w:rFonts w:ascii="Calibri" w:hAnsi="Calibri" w:cs="Calibri"/>
          <w:bCs/>
          <w:color w:val="auto"/>
        </w:rPr>
        <w:t xml:space="preserve"> συνεισφέρει σε διαφορετικές φάσεις της πραγματοποίησης των δραστηριοτήτων του σχεδίου μαθήματος.</w:t>
      </w:r>
    </w:p>
    <w:p w14:paraId="2B82509C" w14:textId="77777777" w:rsidR="0067160D" w:rsidRPr="00411A52" w:rsidRDefault="0067160D" w:rsidP="00411A52">
      <w:pPr>
        <w:spacing w:before="40" w:after="40" w:line="276" w:lineRule="auto"/>
        <w:jc w:val="both"/>
        <w:rPr>
          <w:rFonts w:ascii="Calibri" w:hAnsi="Calibri" w:cs="Calibri"/>
          <w:bCs/>
          <w:iCs/>
          <w:color w:val="auto"/>
        </w:rPr>
      </w:pPr>
    </w:p>
    <w:p w14:paraId="0F9EF56A" w14:textId="29EAEF5B"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6</w:t>
      </w:r>
      <w:r w:rsidR="005C0DB5" w:rsidRPr="00411A52">
        <w:rPr>
          <w:rFonts w:ascii="Calibri" w:hAnsi="Calibri" w:cs="Calibri"/>
          <w:b/>
          <w:bCs/>
          <w:color w:val="auto"/>
        </w:rPr>
        <w:t xml:space="preserve">. </w:t>
      </w:r>
      <w:r w:rsidR="00735F5E" w:rsidRPr="00411A52">
        <w:rPr>
          <w:rFonts w:ascii="Calibri" w:hAnsi="Calibri" w:cs="Calibri"/>
          <w:b/>
          <w:bCs/>
          <w:color w:val="auto"/>
        </w:rPr>
        <w:t>ΔΙΔΑΚΤΙΚΗ ΠΡΟΣΕΓΓΙΣΗ</w:t>
      </w:r>
    </w:p>
    <w:p w14:paraId="1FD897AC" w14:textId="41B47768" w:rsidR="0067160D" w:rsidRPr="0067160D" w:rsidRDefault="0067160D" w:rsidP="0067160D">
      <w:pPr>
        <w:spacing w:before="40" w:after="40" w:line="276" w:lineRule="auto"/>
        <w:jc w:val="both"/>
        <w:rPr>
          <w:rFonts w:ascii="Calibri" w:hAnsi="Calibri" w:cs="Calibri"/>
          <w:bCs/>
          <w:color w:val="auto"/>
        </w:rPr>
      </w:pPr>
      <w:r w:rsidRPr="0067160D">
        <w:rPr>
          <w:rFonts w:ascii="Calibri" w:hAnsi="Calibri" w:cs="Calibri"/>
          <w:bCs/>
          <w:color w:val="auto"/>
        </w:rPr>
        <w:t xml:space="preserve">Η διδακτική μεθοδολογία βασίζεται στη θεωρία του </w:t>
      </w:r>
      <w:proofErr w:type="spellStart"/>
      <w:r w:rsidRPr="0067160D">
        <w:rPr>
          <w:rFonts w:ascii="Calibri" w:hAnsi="Calibri" w:cs="Calibri"/>
          <w:bCs/>
          <w:color w:val="auto"/>
        </w:rPr>
        <w:t>εποικοδομισμού</w:t>
      </w:r>
      <w:proofErr w:type="spellEnd"/>
      <w:r w:rsidRPr="0067160D">
        <w:rPr>
          <w:rFonts w:ascii="Calibri" w:hAnsi="Calibri" w:cs="Calibri"/>
          <w:bCs/>
          <w:color w:val="auto"/>
        </w:rPr>
        <w:t xml:space="preserve"> και στην </w:t>
      </w:r>
      <w:proofErr w:type="spellStart"/>
      <w:r w:rsidRPr="0067160D">
        <w:rPr>
          <w:rFonts w:ascii="Calibri" w:hAnsi="Calibri" w:cs="Calibri"/>
          <w:bCs/>
          <w:color w:val="auto"/>
        </w:rPr>
        <w:t>ομαδοσυνεργατική</w:t>
      </w:r>
      <w:proofErr w:type="spellEnd"/>
      <w:r w:rsidRPr="0067160D">
        <w:rPr>
          <w:rFonts w:ascii="Calibri" w:hAnsi="Calibri" w:cs="Calibri"/>
          <w:bCs/>
          <w:color w:val="auto"/>
        </w:rPr>
        <w:t xml:space="preserve"> μάθηση (δραστηριότητες και ασκήσεις σε ομάδες). Οι μαθητές/</w:t>
      </w:r>
      <w:proofErr w:type="spellStart"/>
      <w:r w:rsidRPr="0067160D">
        <w:rPr>
          <w:rFonts w:ascii="Calibri" w:hAnsi="Calibri" w:cs="Calibri"/>
          <w:bCs/>
          <w:color w:val="auto"/>
        </w:rPr>
        <w:t>τριες</w:t>
      </w:r>
      <w:proofErr w:type="spellEnd"/>
      <w:r w:rsidRPr="0067160D">
        <w:rPr>
          <w:rFonts w:ascii="Calibri" w:hAnsi="Calibri" w:cs="Calibri"/>
          <w:bCs/>
          <w:color w:val="auto"/>
        </w:rPr>
        <w:t xml:space="preserve"> καλούνται να πειραματιστούν με την εφαρμογή </w:t>
      </w:r>
      <w:r>
        <w:rPr>
          <w:rFonts w:ascii="Calibri" w:hAnsi="Calibri" w:cs="Calibri"/>
          <w:bCs/>
          <w:color w:val="auto"/>
        </w:rPr>
        <w:t>Υπολογιστικών Φύλλων</w:t>
      </w:r>
      <w:r w:rsidRPr="0067160D">
        <w:rPr>
          <w:rFonts w:ascii="Calibri" w:hAnsi="Calibri" w:cs="Calibri"/>
          <w:bCs/>
          <w:color w:val="auto"/>
        </w:rPr>
        <w:t>, να την εξερευνήσουν και ανακαλύψουν τις δυνατότητές της. Οι μαθητές/</w:t>
      </w:r>
      <w:proofErr w:type="spellStart"/>
      <w:r w:rsidRPr="0067160D">
        <w:rPr>
          <w:rFonts w:ascii="Calibri" w:hAnsi="Calibri" w:cs="Calibri"/>
          <w:bCs/>
          <w:color w:val="auto"/>
        </w:rPr>
        <w:t>τριες</w:t>
      </w:r>
      <w:proofErr w:type="spellEnd"/>
      <w:r w:rsidRPr="0067160D">
        <w:rPr>
          <w:rFonts w:ascii="Calibri" w:hAnsi="Calibri" w:cs="Calibri"/>
          <w:bCs/>
          <w:color w:val="auto"/>
        </w:rPr>
        <w:t xml:space="preserve"> έχουν στη διάθεσ</w:t>
      </w:r>
      <w:r w:rsidR="00EC6D3E">
        <w:rPr>
          <w:rFonts w:ascii="Calibri" w:hAnsi="Calibri" w:cs="Calibri"/>
          <w:bCs/>
          <w:color w:val="auto"/>
        </w:rPr>
        <w:t>ή</w:t>
      </w:r>
      <w:r w:rsidRPr="0067160D">
        <w:rPr>
          <w:rFonts w:ascii="Calibri" w:hAnsi="Calibri" w:cs="Calibri"/>
          <w:bCs/>
          <w:color w:val="auto"/>
        </w:rPr>
        <w:t xml:space="preserve"> τους ένα φύλλο εργασίας που τους καθοδηγεί και κατάλληλο </w:t>
      </w:r>
      <w:proofErr w:type="spellStart"/>
      <w:r w:rsidRPr="0067160D">
        <w:rPr>
          <w:rFonts w:ascii="Calibri" w:hAnsi="Calibri" w:cs="Calibri"/>
          <w:bCs/>
          <w:color w:val="auto"/>
        </w:rPr>
        <w:t>διαδραστικό</w:t>
      </w:r>
      <w:proofErr w:type="spellEnd"/>
      <w:r w:rsidRPr="0067160D">
        <w:rPr>
          <w:rFonts w:ascii="Calibri" w:hAnsi="Calibri" w:cs="Calibri"/>
          <w:bCs/>
          <w:color w:val="auto"/>
        </w:rPr>
        <w:t xml:space="preserve"> υλικό με το οποίο </w:t>
      </w:r>
      <w:proofErr w:type="spellStart"/>
      <w:r w:rsidRPr="0067160D">
        <w:rPr>
          <w:rFonts w:ascii="Calibri" w:hAnsi="Calibri" w:cs="Calibri"/>
          <w:bCs/>
          <w:color w:val="auto"/>
        </w:rPr>
        <w:t>αλληλεπιδρούν</w:t>
      </w:r>
      <w:proofErr w:type="spellEnd"/>
      <w:r w:rsidRPr="0067160D">
        <w:rPr>
          <w:rFonts w:ascii="Calibri" w:hAnsi="Calibri" w:cs="Calibri"/>
          <w:bCs/>
          <w:color w:val="auto"/>
        </w:rPr>
        <w:t xml:space="preserve"> στον </w:t>
      </w:r>
      <w:proofErr w:type="spellStart"/>
      <w:r w:rsidRPr="0067160D">
        <w:rPr>
          <w:rFonts w:ascii="Calibri" w:hAnsi="Calibri" w:cs="Calibri"/>
          <w:bCs/>
          <w:color w:val="auto"/>
        </w:rPr>
        <w:t>διαδραστικό</w:t>
      </w:r>
      <w:proofErr w:type="spellEnd"/>
      <w:r w:rsidRPr="0067160D">
        <w:rPr>
          <w:rFonts w:ascii="Calibri" w:hAnsi="Calibri" w:cs="Calibri"/>
          <w:bCs/>
          <w:color w:val="auto"/>
        </w:rPr>
        <w:t xml:space="preserve"> πίνακα αξιοποιώντας τις δυνατότητ</w:t>
      </w:r>
      <w:r w:rsidR="00EC6D3E">
        <w:rPr>
          <w:rFonts w:ascii="Calibri" w:hAnsi="Calibri" w:cs="Calibri"/>
          <w:bCs/>
          <w:color w:val="auto"/>
        </w:rPr>
        <w:t>έ</w:t>
      </w:r>
      <w:r w:rsidRPr="0067160D">
        <w:rPr>
          <w:rFonts w:ascii="Calibri" w:hAnsi="Calibri" w:cs="Calibri"/>
          <w:bCs/>
          <w:color w:val="auto"/>
        </w:rPr>
        <w:t>ς του. Δημιουργείται έτσι ένα πιο ελκυστικό περιβάλλον μάθησης, που κεντρίζει το ενδιαφέρον των μαθητών/</w:t>
      </w:r>
      <w:proofErr w:type="spellStart"/>
      <w:r w:rsidRPr="0067160D">
        <w:rPr>
          <w:rFonts w:ascii="Calibri" w:hAnsi="Calibri" w:cs="Calibri"/>
          <w:bCs/>
          <w:color w:val="auto"/>
        </w:rPr>
        <w:t>τριων</w:t>
      </w:r>
      <w:proofErr w:type="spellEnd"/>
      <w:r w:rsidR="00EC6D3E">
        <w:rPr>
          <w:rFonts w:ascii="Calibri" w:hAnsi="Calibri" w:cs="Calibri"/>
          <w:bCs/>
          <w:color w:val="auto"/>
        </w:rPr>
        <w:t>,</w:t>
      </w:r>
      <w:r w:rsidRPr="0067160D">
        <w:rPr>
          <w:rFonts w:ascii="Calibri" w:hAnsi="Calibri" w:cs="Calibri"/>
          <w:bCs/>
          <w:color w:val="auto"/>
        </w:rPr>
        <w:t xml:space="preserve"> αφού η ενσωμάτωση πολυμέσων, όπως βίντεο, ήχοι, εικόνες, διαγράμματα βοηθούν στην παρουσίαση της πληροφορίας με τρόπους που καλύπτουν διαφορετικά μαθησιακά στυλ (οπτικό, ακουστικό, κιναισθητικό). Επίσης ενθαρρύνεται η συνεργασία μέσα στην τάξη, καθώς μαθητές/</w:t>
      </w:r>
      <w:proofErr w:type="spellStart"/>
      <w:r w:rsidRPr="0067160D">
        <w:rPr>
          <w:rFonts w:ascii="Calibri" w:hAnsi="Calibri" w:cs="Calibri"/>
          <w:bCs/>
          <w:color w:val="auto"/>
        </w:rPr>
        <w:t>τριες</w:t>
      </w:r>
      <w:proofErr w:type="spellEnd"/>
      <w:r w:rsidRPr="0067160D">
        <w:rPr>
          <w:rFonts w:ascii="Calibri" w:hAnsi="Calibri" w:cs="Calibri"/>
          <w:bCs/>
          <w:color w:val="auto"/>
        </w:rPr>
        <w:t xml:space="preserve"> και εκπαιδευτικοί μπορούν να εργάζονται ταυτόχρονα στον </w:t>
      </w:r>
      <w:proofErr w:type="spellStart"/>
      <w:r w:rsidRPr="0067160D">
        <w:rPr>
          <w:rFonts w:ascii="Calibri" w:hAnsi="Calibri" w:cs="Calibri"/>
          <w:bCs/>
          <w:color w:val="auto"/>
        </w:rPr>
        <w:t>διαδραστικό</w:t>
      </w:r>
      <w:proofErr w:type="spellEnd"/>
      <w:r w:rsidRPr="0067160D">
        <w:rPr>
          <w:rFonts w:ascii="Calibri" w:hAnsi="Calibri" w:cs="Calibri"/>
          <w:bCs/>
          <w:color w:val="auto"/>
        </w:rPr>
        <w:t xml:space="preserve"> πίνακα  ενισχύοντας τη συλλογικότητα και την ενεργητική μάθηση. Ακόμη, επειδή ο </w:t>
      </w:r>
      <w:proofErr w:type="spellStart"/>
      <w:r w:rsidRPr="0067160D">
        <w:rPr>
          <w:rFonts w:ascii="Calibri" w:hAnsi="Calibri" w:cs="Calibri"/>
          <w:bCs/>
          <w:color w:val="auto"/>
        </w:rPr>
        <w:t>διαδραστικός</w:t>
      </w:r>
      <w:proofErr w:type="spellEnd"/>
      <w:r w:rsidRPr="0067160D">
        <w:rPr>
          <w:rFonts w:ascii="Calibri" w:hAnsi="Calibri" w:cs="Calibri"/>
          <w:bCs/>
          <w:color w:val="auto"/>
        </w:rPr>
        <w:t xml:space="preserve"> πίνακας  δίνει τη δυνατότητα αποθήκευσης των σημειώσεων, των σχολίων και των σχεδίων που γίνονται πάνω στο εκπαιδευτικό υλικό, διευκολύνεται η ανασκόπηση και η μελέτη του εκπαιδευτικού υλικού από τους/τις μαθητές/</w:t>
      </w:r>
      <w:proofErr w:type="spellStart"/>
      <w:r w:rsidRPr="0067160D">
        <w:rPr>
          <w:rFonts w:ascii="Calibri" w:hAnsi="Calibri" w:cs="Calibri"/>
          <w:bCs/>
          <w:color w:val="auto"/>
        </w:rPr>
        <w:t>τριες</w:t>
      </w:r>
      <w:proofErr w:type="spellEnd"/>
      <w:r w:rsidRPr="0067160D">
        <w:rPr>
          <w:rFonts w:ascii="Calibri" w:hAnsi="Calibri" w:cs="Calibri"/>
          <w:bCs/>
          <w:color w:val="auto"/>
        </w:rPr>
        <w:t>.</w:t>
      </w:r>
    </w:p>
    <w:p w14:paraId="4BAA74CF" w14:textId="533F66CB" w:rsidR="00DE54D9" w:rsidRDefault="0067160D" w:rsidP="0067160D">
      <w:pPr>
        <w:spacing w:before="40" w:after="40" w:line="276" w:lineRule="auto"/>
        <w:jc w:val="both"/>
        <w:rPr>
          <w:rFonts w:ascii="Calibri" w:hAnsi="Calibri" w:cs="Calibri"/>
          <w:bCs/>
          <w:color w:val="auto"/>
        </w:rPr>
      </w:pPr>
      <w:r w:rsidRPr="0067160D">
        <w:rPr>
          <w:rFonts w:ascii="Calibri" w:hAnsi="Calibri" w:cs="Calibri"/>
          <w:bCs/>
          <w:color w:val="auto"/>
        </w:rPr>
        <w:t>Ο/Η εκπαιδευτικός έχει καθοδηγητικό ρόλο και εμψυχώνει τους/τις μαθητές/</w:t>
      </w:r>
      <w:proofErr w:type="spellStart"/>
      <w:r w:rsidRPr="0067160D">
        <w:rPr>
          <w:rFonts w:ascii="Calibri" w:hAnsi="Calibri" w:cs="Calibri"/>
          <w:bCs/>
          <w:color w:val="auto"/>
        </w:rPr>
        <w:t>τριες</w:t>
      </w:r>
      <w:proofErr w:type="spellEnd"/>
      <w:r w:rsidRPr="0067160D">
        <w:rPr>
          <w:rFonts w:ascii="Calibri" w:hAnsi="Calibri" w:cs="Calibri"/>
          <w:bCs/>
          <w:color w:val="auto"/>
        </w:rPr>
        <w:t xml:space="preserve"> να μάθουν με τον δικό τους ρυθμό και βάσει των δικών τους επιλογών. Η διαμορφωτική αξιολόγηση πραγματοποιείται κατά την υλοποίηση των δραστηριοτήτων και των ασκήσεων και μέσω </w:t>
      </w:r>
      <w:proofErr w:type="spellStart"/>
      <w:r w:rsidRPr="0067160D">
        <w:rPr>
          <w:rFonts w:ascii="Calibri" w:hAnsi="Calibri" w:cs="Calibri"/>
          <w:bCs/>
          <w:color w:val="auto"/>
        </w:rPr>
        <w:t>διαδραστικών</w:t>
      </w:r>
      <w:proofErr w:type="spellEnd"/>
      <w:r w:rsidRPr="0067160D">
        <w:rPr>
          <w:rFonts w:ascii="Calibri" w:hAnsi="Calibri" w:cs="Calibri"/>
          <w:bCs/>
          <w:color w:val="auto"/>
        </w:rPr>
        <w:t xml:space="preserve"> ερωτήσεων κλειστού τύπου οι οποίες παρέχουν την κατάλληλη ανάδραση.</w:t>
      </w:r>
    </w:p>
    <w:p w14:paraId="2B485200" w14:textId="77777777" w:rsidR="0067160D" w:rsidRPr="00DE54D9" w:rsidRDefault="0067160D" w:rsidP="0067160D">
      <w:pPr>
        <w:spacing w:before="40" w:after="40" w:line="276" w:lineRule="auto"/>
        <w:jc w:val="both"/>
        <w:rPr>
          <w:rFonts w:ascii="Calibri" w:hAnsi="Calibri" w:cs="Calibri"/>
          <w:bCs/>
          <w:color w:val="auto"/>
        </w:rPr>
      </w:pPr>
    </w:p>
    <w:p w14:paraId="35D918B7" w14:textId="77777777" w:rsidR="00DE54D9" w:rsidRDefault="00D12B29" w:rsidP="00411A52">
      <w:pPr>
        <w:spacing w:before="40" w:after="40" w:line="276" w:lineRule="auto"/>
        <w:jc w:val="both"/>
        <w:rPr>
          <w:rFonts w:ascii="Calibri" w:hAnsi="Calibri" w:cs="Calibri"/>
          <w:b/>
          <w:bCs/>
          <w:color w:val="auto"/>
        </w:rPr>
      </w:pPr>
      <w:r w:rsidRPr="00411A52">
        <w:rPr>
          <w:rFonts w:ascii="Calibri" w:hAnsi="Calibri" w:cs="Calibri"/>
          <w:b/>
          <w:bCs/>
          <w:color w:val="auto"/>
        </w:rPr>
        <w:t>7</w:t>
      </w:r>
      <w:r w:rsidR="00BF5FD8" w:rsidRPr="00411A52">
        <w:rPr>
          <w:rFonts w:ascii="Calibri" w:hAnsi="Calibri" w:cs="Calibri"/>
          <w:b/>
          <w:bCs/>
          <w:color w:val="auto"/>
        </w:rPr>
        <w:t xml:space="preserve">. ΑΝΑΛΥΤΙΚΗ </w:t>
      </w:r>
      <w:r w:rsidR="00735F5E" w:rsidRPr="00411A52">
        <w:rPr>
          <w:rFonts w:ascii="Calibri" w:hAnsi="Calibri" w:cs="Calibri"/>
          <w:b/>
          <w:bCs/>
          <w:color w:val="auto"/>
        </w:rPr>
        <w:t xml:space="preserve">ΠΕΡΙΓΡΑΦΗ </w:t>
      </w:r>
      <w:r w:rsidR="00BF5FD8" w:rsidRPr="00411A52">
        <w:rPr>
          <w:rFonts w:ascii="Calibri" w:hAnsi="Calibri" w:cs="Calibri"/>
          <w:b/>
          <w:bCs/>
          <w:color w:val="auto"/>
        </w:rPr>
        <w:t xml:space="preserve">ΔΙΔΑΚΤΙΚΗΣ ΠΟΡΕΙΑΣ </w:t>
      </w:r>
    </w:p>
    <w:p w14:paraId="767DDCB9" w14:textId="4EB33172" w:rsidR="00791E95" w:rsidRDefault="00E5687B" w:rsidP="00411A52">
      <w:pPr>
        <w:spacing w:before="40" w:after="40" w:line="276" w:lineRule="auto"/>
        <w:jc w:val="both"/>
        <w:rPr>
          <w:rFonts w:ascii="Calibri" w:hAnsi="Calibri" w:cs="Calibri"/>
          <w:bCs/>
        </w:rPr>
      </w:pPr>
      <w:r>
        <w:rPr>
          <w:rFonts w:ascii="Calibri" w:hAnsi="Calibri" w:cs="Calibri"/>
          <w:bCs/>
        </w:rPr>
        <w:lastRenderedPageBreak/>
        <w:t>Σ</w:t>
      </w:r>
      <w:r w:rsidR="003F6E75">
        <w:rPr>
          <w:rFonts w:ascii="Calibri" w:hAnsi="Calibri" w:cs="Calibri"/>
          <w:bCs/>
        </w:rPr>
        <w:t>τους/στις</w:t>
      </w:r>
      <w:r w:rsidR="0042244C" w:rsidRPr="0042244C">
        <w:rPr>
          <w:rFonts w:ascii="Calibri" w:hAnsi="Calibri" w:cs="Calibri"/>
          <w:bCs/>
        </w:rPr>
        <w:t xml:space="preserve"> μαθητές</w:t>
      </w:r>
      <w:r w:rsidR="003F6E75">
        <w:rPr>
          <w:rFonts w:ascii="Calibri" w:hAnsi="Calibri" w:cs="Calibri"/>
          <w:bCs/>
        </w:rPr>
        <w:t>/</w:t>
      </w:r>
      <w:proofErr w:type="spellStart"/>
      <w:r w:rsidR="003F6E75">
        <w:rPr>
          <w:rFonts w:ascii="Calibri" w:hAnsi="Calibri" w:cs="Calibri"/>
          <w:bCs/>
        </w:rPr>
        <w:t>τριες</w:t>
      </w:r>
      <w:proofErr w:type="spellEnd"/>
      <w:r w:rsidR="0042244C" w:rsidRPr="0042244C">
        <w:rPr>
          <w:rFonts w:ascii="Calibri" w:hAnsi="Calibri" w:cs="Calibri"/>
          <w:bCs/>
        </w:rPr>
        <w:t xml:space="preserve"> δίνεται ένα φύλλο</w:t>
      </w:r>
      <w:r w:rsidR="0042244C">
        <w:rPr>
          <w:rFonts w:ascii="Calibri" w:hAnsi="Calibri" w:cs="Calibri"/>
          <w:bCs/>
        </w:rPr>
        <w:t xml:space="preserve"> </w:t>
      </w:r>
      <w:r w:rsidR="0042244C" w:rsidRPr="0042244C">
        <w:rPr>
          <w:rFonts w:ascii="Calibri" w:hAnsi="Calibri" w:cs="Calibri"/>
          <w:bCs/>
        </w:rPr>
        <w:t xml:space="preserve">εργασίας </w:t>
      </w:r>
      <w:r w:rsidR="0042244C">
        <w:rPr>
          <w:rFonts w:ascii="Calibri" w:hAnsi="Calibri" w:cs="Calibri"/>
          <w:bCs/>
        </w:rPr>
        <w:t xml:space="preserve">το οποίο περιέχει </w:t>
      </w:r>
      <w:r w:rsidR="006B0C3D">
        <w:rPr>
          <w:rFonts w:ascii="Calibri" w:hAnsi="Calibri" w:cs="Calibri"/>
          <w:bCs/>
        </w:rPr>
        <w:t>πέντε</w:t>
      </w:r>
      <w:r w:rsidR="0042244C">
        <w:rPr>
          <w:rFonts w:ascii="Calibri" w:hAnsi="Calibri" w:cs="Calibri"/>
          <w:bCs/>
        </w:rPr>
        <w:t xml:space="preserve"> (</w:t>
      </w:r>
      <w:r w:rsidR="00407AA7">
        <w:rPr>
          <w:rFonts w:ascii="Calibri" w:hAnsi="Calibri" w:cs="Calibri"/>
          <w:bCs/>
        </w:rPr>
        <w:t>5</w:t>
      </w:r>
      <w:r w:rsidR="0042244C">
        <w:rPr>
          <w:rFonts w:ascii="Calibri" w:hAnsi="Calibri" w:cs="Calibri"/>
          <w:bCs/>
        </w:rPr>
        <w:t xml:space="preserve">) δραστηριότητες. </w:t>
      </w:r>
    </w:p>
    <w:p w14:paraId="4B8A7AC3" w14:textId="5F360DCD" w:rsidR="00407AA7" w:rsidRDefault="00407AA7" w:rsidP="00411A52">
      <w:pPr>
        <w:spacing w:before="40" w:after="40" w:line="276" w:lineRule="auto"/>
        <w:jc w:val="both"/>
        <w:rPr>
          <w:rFonts w:ascii="Calibri" w:hAnsi="Calibri" w:cs="Calibri"/>
          <w:bCs/>
        </w:rPr>
      </w:pPr>
      <w:r>
        <w:rPr>
          <w:rFonts w:ascii="Calibri" w:hAnsi="Calibri" w:cs="Calibri"/>
          <w:bCs/>
        </w:rPr>
        <w:t>Οι μαθητές</w:t>
      </w:r>
      <w:r w:rsidR="003F6E75">
        <w:rPr>
          <w:rFonts w:ascii="Calibri" w:hAnsi="Calibri" w:cs="Calibri"/>
          <w:bCs/>
        </w:rPr>
        <w:t>/</w:t>
      </w:r>
      <w:proofErr w:type="spellStart"/>
      <w:r w:rsidR="003F6E75">
        <w:rPr>
          <w:rFonts w:ascii="Calibri" w:hAnsi="Calibri" w:cs="Calibri"/>
          <w:bCs/>
        </w:rPr>
        <w:t>τριες</w:t>
      </w:r>
      <w:proofErr w:type="spellEnd"/>
      <w:r>
        <w:rPr>
          <w:rFonts w:ascii="Calibri" w:hAnsi="Calibri" w:cs="Calibri"/>
          <w:bCs/>
        </w:rPr>
        <w:t xml:space="preserve"> καλούνται να επεξεργαστούν τα υπάρχοντα δεδομένα σε ένα υπολογιστικό φύλλο.</w:t>
      </w:r>
    </w:p>
    <w:p w14:paraId="5B58AFD4" w14:textId="25165640" w:rsidR="00791E95" w:rsidRDefault="0042244C" w:rsidP="00411A52">
      <w:pPr>
        <w:spacing w:before="40" w:after="40" w:line="276" w:lineRule="auto"/>
        <w:jc w:val="both"/>
        <w:rPr>
          <w:rFonts w:ascii="Calibri" w:hAnsi="Calibri" w:cs="Calibri"/>
          <w:bCs/>
        </w:rPr>
      </w:pPr>
      <w:r>
        <w:rPr>
          <w:rFonts w:ascii="Calibri" w:hAnsi="Calibri" w:cs="Calibri"/>
          <w:bCs/>
        </w:rPr>
        <w:t>Στην πρώτη δραστηριότητα οι μαθητές</w:t>
      </w:r>
      <w:r w:rsidR="003F6E75">
        <w:rPr>
          <w:rFonts w:ascii="Calibri" w:hAnsi="Calibri" w:cs="Calibri"/>
          <w:bCs/>
        </w:rPr>
        <w:t>/</w:t>
      </w:r>
      <w:proofErr w:type="spellStart"/>
      <w:r w:rsidR="003F6E75">
        <w:rPr>
          <w:rFonts w:ascii="Calibri" w:hAnsi="Calibri" w:cs="Calibri"/>
          <w:bCs/>
        </w:rPr>
        <w:t>τριες</w:t>
      </w:r>
      <w:proofErr w:type="spellEnd"/>
      <w:r>
        <w:rPr>
          <w:rFonts w:ascii="Calibri" w:hAnsi="Calibri" w:cs="Calibri"/>
          <w:bCs/>
        </w:rPr>
        <w:t xml:space="preserve"> ασχολούνται αρχικά με </w:t>
      </w:r>
      <w:proofErr w:type="spellStart"/>
      <w:r>
        <w:rPr>
          <w:rFonts w:ascii="Calibri" w:hAnsi="Calibri" w:cs="Calibri"/>
          <w:bCs/>
        </w:rPr>
        <w:t>διαδραστικό</w:t>
      </w:r>
      <w:proofErr w:type="spellEnd"/>
      <w:r>
        <w:rPr>
          <w:rFonts w:ascii="Calibri" w:hAnsi="Calibri" w:cs="Calibri"/>
          <w:bCs/>
        </w:rPr>
        <w:t xml:space="preserve"> υλικό το οποίο τους εισάγει </w:t>
      </w:r>
      <w:r w:rsidR="00791E95">
        <w:rPr>
          <w:rFonts w:ascii="Calibri" w:hAnsi="Calibri" w:cs="Calibri"/>
          <w:bCs/>
        </w:rPr>
        <w:t>στη χρήση της συνάρτηση</w:t>
      </w:r>
      <w:r w:rsidR="00407AA7">
        <w:rPr>
          <w:rFonts w:ascii="Calibri" w:hAnsi="Calibri" w:cs="Calibri"/>
          <w:bCs/>
        </w:rPr>
        <w:t>ς</w:t>
      </w:r>
      <w:r w:rsidR="00791E95">
        <w:rPr>
          <w:rFonts w:ascii="Calibri" w:hAnsi="Calibri" w:cs="Calibri"/>
          <w:bCs/>
        </w:rPr>
        <w:t xml:space="preserve"> </w:t>
      </w:r>
      <w:r w:rsidR="00791E95">
        <w:rPr>
          <w:rFonts w:ascii="Calibri" w:hAnsi="Calibri" w:cs="Calibri"/>
          <w:bCs/>
          <w:lang w:val="en-US"/>
        </w:rPr>
        <w:t>SUM</w:t>
      </w:r>
      <w:r w:rsidR="00791E95" w:rsidRPr="00791E95">
        <w:rPr>
          <w:rFonts w:ascii="Calibri" w:hAnsi="Calibri" w:cs="Calibri"/>
          <w:bCs/>
        </w:rPr>
        <w:t xml:space="preserve"> (</w:t>
      </w:r>
      <w:r w:rsidR="00791E95">
        <w:rPr>
          <w:rFonts w:ascii="Calibri" w:hAnsi="Calibri" w:cs="Calibri"/>
          <w:bCs/>
        </w:rPr>
        <w:t>Άθροιση</w:t>
      </w:r>
      <w:r w:rsidR="00791E95" w:rsidRPr="00791E95">
        <w:rPr>
          <w:rFonts w:ascii="Calibri" w:hAnsi="Calibri" w:cs="Calibri"/>
          <w:bCs/>
        </w:rPr>
        <w:t>)</w:t>
      </w:r>
      <w:r w:rsidR="00791E95">
        <w:rPr>
          <w:rFonts w:ascii="Calibri" w:hAnsi="Calibri" w:cs="Calibri"/>
          <w:bCs/>
        </w:rPr>
        <w:t xml:space="preserve"> και στην αντιγραφή τύπου κελιού με συμπλήρωση.</w:t>
      </w:r>
      <w:r w:rsidR="00407AA7">
        <w:rPr>
          <w:rFonts w:ascii="Calibri" w:hAnsi="Calibri" w:cs="Calibri"/>
          <w:bCs/>
        </w:rPr>
        <w:t xml:space="preserve"> Στη συνέχεια συμπληρώνουν κατάλληλα το φύλλο εργασίας και εκτελούν τις απαραίτητες ενέργειες στο υπολογιστικό φύλλο που εργάζονται.</w:t>
      </w:r>
    </w:p>
    <w:p w14:paraId="67B047E6" w14:textId="3F2571A6" w:rsidR="00407AA7" w:rsidRDefault="00407AA7" w:rsidP="00407AA7">
      <w:pPr>
        <w:spacing w:before="40" w:after="40" w:line="276" w:lineRule="auto"/>
        <w:jc w:val="both"/>
        <w:rPr>
          <w:rFonts w:ascii="Calibri" w:hAnsi="Calibri" w:cs="Calibri"/>
          <w:bCs/>
        </w:rPr>
      </w:pPr>
      <w:r>
        <w:rPr>
          <w:rFonts w:ascii="Calibri" w:hAnsi="Calibri" w:cs="Calibri"/>
          <w:bCs/>
        </w:rPr>
        <w:t>Στη δεύτερη δραστηριότητα οι μαθητές</w:t>
      </w:r>
      <w:r w:rsidR="003F6E75">
        <w:rPr>
          <w:rFonts w:ascii="Calibri" w:hAnsi="Calibri" w:cs="Calibri"/>
          <w:bCs/>
        </w:rPr>
        <w:t>/</w:t>
      </w:r>
      <w:proofErr w:type="spellStart"/>
      <w:r w:rsidR="003F6E75">
        <w:rPr>
          <w:rFonts w:ascii="Calibri" w:hAnsi="Calibri" w:cs="Calibri"/>
          <w:bCs/>
        </w:rPr>
        <w:t>τριες</w:t>
      </w:r>
      <w:proofErr w:type="spellEnd"/>
      <w:r>
        <w:rPr>
          <w:rFonts w:ascii="Calibri" w:hAnsi="Calibri" w:cs="Calibri"/>
          <w:bCs/>
        </w:rPr>
        <w:t xml:space="preserve"> ασχολούνται αρχικά με </w:t>
      </w:r>
      <w:proofErr w:type="spellStart"/>
      <w:r>
        <w:rPr>
          <w:rFonts w:ascii="Calibri" w:hAnsi="Calibri" w:cs="Calibri"/>
          <w:bCs/>
        </w:rPr>
        <w:t>διαδραστικό</w:t>
      </w:r>
      <w:proofErr w:type="spellEnd"/>
      <w:r>
        <w:rPr>
          <w:rFonts w:ascii="Calibri" w:hAnsi="Calibri" w:cs="Calibri"/>
          <w:bCs/>
        </w:rPr>
        <w:t xml:space="preserve"> υλικό το οποίο τους εισάγει στη χρήση της συνάρτησης </w:t>
      </w:r>
      <w:r>
        <w:rPr>
          <w:rFonts w:ascii="Calibri" w:hAnsi="Calibri" w:cs="Calibri"/>
          <w:bCs/>
          <w:lang w:val="en-US"/>
        </w:rPr>
        <w:t>AVERAGE</w:t>
      </w:r>
      <w:r w:rsidRPr="00407AA7">
        <w:rPr>
          <w:rFonts w:ascii="Calibri" w:hAnsi="Calibri" w:cs="Calibri"/>
          <w:bCs/>
        </w:rPr>
        <w:t xml:space="preserve"> </w:t>
      </w:r>
      <w:r w:rsidRPr="00791E95">
        <w:rPr>
          <w:rFonts w:ascii="Calibri" w:hAnsi="Calibri" w:cs="Calibri"/>
          <w:bCs/>
        </w:rPr>
        <w:t>(</w:t>
      </w:r>
      <w:r>
        <w:rPr>
          <w:rFonts w:ascii="Calibri" w:hAnsi="Calibri" w:cs="Calibri"/>
          <w:bCs/>
        </w:rPr>
        <w:t>Μέσος όρος</w:t>
      </w:r>
      <w:r w:rsidRPr="00791E95">
        <w:rPr>
          <w:rFonts w:ascii="Calibri" w:hAnsi="Calibri" w:cs="Calibri"/>
          <w:bCs/>
        </w:rPr>
        <w:t>)</w:t>
      </w:r>
      <w:r>
        <w:rPr>
          <w:rFonts w:ascii="Calibri" w:hAnsi="Calibri" w:cs="Calibri"/>
          <w:bCs/>
        </w:rPr>
        <w:t xml:space="preserve"> και στην αντιγραφή τύπου κελιού με συμπλήρωση. Στη συνέχεια συμπληρώνουν κατάλληλα το φύλλο εργασίας και εκτελούν τις απαραίτητες ενέργειες στο υπολογιστικό φύλλο που εργάζονται.</w:t>
      </w:r>
    </w:p>
    <w:p w14:paraId="0C74EEB5" w14:textId="50C5A6E8" w:rsidR="00407AA7" w:rsidRDefault="00407AA7" w:rsidP="00407AA7">
      <w:pPr>
        <w:spacing w:before="40" w:after="40" w:line="276" w:lineRule="auto"/>
        <w:jc w:val="both"/>
        <w:rPr>
          <w:rFonts w:ascii="Calibri" w:hAnsi="Calibri" w:cs="Calibri"/>
          <w:bCs/>
        </w:rPr>
      </w:pPr>
      <w:r>
        <w:rPr>
          <w:rFonts w:ascii="Calibri" w:hAnsi="Calibri" w:cs="Calibri"/>
          <w:bCs/>
        </w:rPr>
        <w:t>Στην τρίτη δραστηριότητα οι μαθητές</w:t>
      </w:r>
      <w:r w:rsidR="003F6E75">
        <w:rPr>
          <w:rFonts w:ascii="Calibri" w:hAnsi="Calibri" w:cs="Calibri"/>
          <w:bCs/>
        </w:rPr>
        <w:t>/</w:t>
      </w:r>
      <w:proofErr w:type="spellStart"/>
      <w:r w:rsidR="003F6E75">
        <w:rPr>
          <w:rFonts w:ascii="Calibri" w:hAnsi="Calibri" w:cs="Calibri"/>
          <w:bCs/>
        </w:rPr>
        <w:t>τριες</w:t>
      </w:r>
      <w:proofErr w:type="spellEnd"/>
      <w:r>
        <w:rPr>
          <w:rFonts w:ascii="Calibri" w:hAnsi="Calibri" w:cs="Calibri"/>
          <w:bCs/>
        </w:rPr>
        <w:t xml:space="preserve"> ασχολούνται αρχικά με </w:t>
      </w:r>
      <w:proofErr w:type="spellStart"/>
      <w:r>
        <w:rPr>
          <w:rFonts w:ascii="Calibri" w:hAnsi="Calibri" w:cs="Calibri"/>
          <w:bCs/>
        </w:rPr>
        <w:t>διαδραστικό</w:t>
      </w:r>
      <w:proofErr w:type="spellEnd"/>
      <w:r>
        <w:rPr>
          <w:rFonts w:ascii="Calibri" w:hAnsi="Calibri" w:cs="Calibri"/>
          <w:bCs/>
        </w:rPr>
        <w:t xml:space="preserve"> υλικό το οποίο τους εισάγει στη χρήση των συναρτήσεων ΜΙΝ και ΜΑΧ</w:t>
      </w:r>
      <w:r w:rsidRPr="00407AA7">
        <w:rPr>
          <w:rFonts w:ascii="Calibri" w:hAnsi="Calibri" w:cs="Calibri"/>
          <w:bCs/>
        </w:rPr>
        <w:t xml:space="preserve"> </w:t>
      </w:r>
      <w:r w:rsidRPr="00791E95">
        <w:rPr>
          <w:rFonts w:ascii="Calibri" w:hAnsi="Calibri" w:cs="Calibri"/>
          <w:bCs/>
        </w:rPr>
        <w:t>(</w:t>
      </w:r>
      <w:r>
        <w:rPr>
          <w:rFonts w:ascii="Calibri" w:hAnsi="Calibri" w:cs="Calibri"/>
          <w:bCs/>
        </w:rPr>
        <w:t>Ελάχιστο - Μέγιστο</w:t>
      </w:r>
      <w:r w:rsidRPr="00791E95">
        <w:rPr>
          <w:rFonts w:ascii="Calibri" w:hAnsi="Calibri" w:cs="Calibri"/>
          <w:bCs/>
        </w:rPr>
        <w:t>)</w:t>
      </w:r>
      <w:r>
        <w:rPr>
          <w:rFonts w:ascii="Calibri" w:hAnsi="Calibri" w:cs="Calibri"/>
          <w:bCs/>
        </w:rPr>
        <w:t xml:space="preserve"> και στην αντιγραφή τύπου κελιού με συμπλήρωση. Στη συνέχεια συμπληρώνουν κατάλληλα το φύλλο εργασίας και εκτελούν τις απαραίτητες ενέργειες στο υπολογιστικό φύλλο που εργάζονται.</w:t>
      </w:r>
    </w:p>
    <w:p w14:paraId="50C1C7AE" w14:textId="2127B742" w:rsidR="00407AA7" w:rsidRDefault="00407AA7" w:rsidP="00407AA7">
      <w:pPr>
        <w:spacing w:before="40" w:after="40" w:line="276" w:lineRule="auto"/>
        <w:jc w:val="both"/>
        <w:rPr>
          <w:rFonts w:ascii="Calibri" w:hAnsi="Calibri" w:cs="Calibri"/>
          <w:bCs/>
        </w:rPr>
      </w:pPr>
      <w:r>
        <w:rPr>
          <w:rFonts w:ascii="Calibri" w:hAnsi="Calibri" w:cs="Calibri"/>
          <w:bCs/>
        </w:rPr>
        <w:t>Στην τέταρτη δραστηριότητα οι μαθητές</w:t>
      </w:r>
      <w:r w:rsidR="003F6E75">
        <w:rPr>
          <w:rFonts w:ascii="Calibri" w:hAnsi="Calibri" w:cs="Calibri"/>
          <w:bCs/>
        </w:rPr>
        <w:t>/</w:t>
      </w:r>
      <w:proofErr w:type="spellStart"/>
      <w:r w:rsidR="003F6E75">
        <w:rPr>
          <w:rFonts w:ascii="Calibri" w:hAnsi="Calibri" w:cs="Calibri"/>
          <w:bCs/>
        </w:rPr>
        <w:t>τριες</w:t>
      </w:r>
      <w:proofErr w:type="spellEnd"/>
      <w:r>
        <w:rPr>
          <w:rFonts w:ascii="Calibri" w:hAnsi="Calibri" w:cs="Calibri"/>
          <w:bCs/>
        </w:rPr>
        <w:t xml:space="preserve"> ασχολούνται αρχικά με </w:t>
      </w:r>
      <w:proofErr w:type="spellStart"/>
      <w:r>
        <w:rPr>
          <w:rFonts w:ascii="Calibri" w:hAnsi="Calibri" w:cs="Calibri"/>
          <w:bCs/>
        </w:rPr>
        <w:t>διαδραστικό</w:t>
      </w:r>
      <w:proofErr w:type="spellEnd"/>
      <w:r>
        <w:rPr>
          <w:rFonts w:ascii="Calibri" w:hAnsi="Calibri" w:cs="Calibri"/>
          <w:bCs/>
        </w:rPr>
        <w:t xml:space="preserve"> υλικό το οποίο τους εισάγει στη χρήση της συνάρτησης </w:t>
      </w:r>
      <w:r>
        <w:rPr>
          <w:rFonts w:ascii="Calibri" w:hAnsi="Calibri" w:cs="Calibri"/>
          <w:bCs/>
          <w:lang w:val="en-US"/>
        </w:rPr>
        <w:t>IF</w:t>
      </w:r>
      <w:r>
        <w:rPr>
          <w:rFonts w:ascii="Calibri" w:hAnsi="Calibri" w:cs="Calibri"/>
          <w:bCs/>
        </w:rPr>
        <w:t>. Στη συνέχεια συμπληρώνουν κατάλληλα το φύλλο εργασίας και εκτελούν τις απαραίτητες ενέργειες στο υπολογιστικό φύλλο που εργάζονται.</w:t>
      </w:r>
    </w:p>
    <w:p w14:paraId="2A5F1F10" w14:textId="317C85D2" w:rsidR="00407AA7" w:rsidRDefault="00407AA7" w:rsidP="00407AA7">
      <w:pPr>
        <w:spacing w:before="40" w:after="40" w:line="276" w:lineRule="auto"/>
        <w:jc w:val="both"/>
        <w:rPr>
          <w:rFonts w:ascii="Calibri" w:hAnsi="Calibri" w:cs="Calibri"/>
          <w:bCs/>
        </w:rPr>
      </w:pPr>
      <w:r>
        <w:rPr>
          <w:rFonts w:ascii="Calibri" w:hAnsi="Calibri" w:cs="Calibri"/>
          <w:bCs/>
        </w:rPr>
        <w:t>Στην πέμπτη και τελευταία δραστηριότητα οι μαθητές</w:t>
      </w:r>
      <w:r w:rsidR="003F6E75">
        <w:rPr>
          <w:rFonts w:ascii="Calibri" w:hAnsi="Calibri" w:cs="Calibri"/>
          <w:bCs/>
        </w:rPr>
        <w:t>/</w:t>
      </w:r>
      <w:proofErr w:type="spellStart"/>
      <w:r w:rsidR="003F6E75">
        <w:rPr>
          <w:rFonts w:ascii="Calibri" w:hAnsi="Calibri" w:cs="Calibri"/>
          <w:bCs/>
        </w:rPr>
        <w:t>τριες</w:t>
      </w:r>
      <w:proofErr w:type="spellEnd"/>
      <w:r>
        <w:rPr>
          <w:rFonts w:ascii="Calibri" w:hAnsi="Calibri" w:cs="Calibri"/>
          <w:bCs/>
        </w:rPr>
        <w:t xml:space="preserve"> ασχολούνται αρχικά με </w:t>
      </w:r>
      <w:proofErr w:type="spellStart"/>
      <w:r>
        <w:rPr>
          <w:rFonts w:ascii="Calibri" w:hAnsi="Calibri" w:cs="Calibri"/>
          <w:bCs/>
        </w:rPr>
        <w:t>διαδραστικό</w:t>
      </w:r>
      <w:proofErr w:type="spellEnd"/>
      <w:r>
        <w:rPr>
          <w:rFonts w:ascii="Calibri" w:hAnsi="Calibri" w:cs="Calibri"/>
          <w:bCs/>
        </w:rPr>
        <w:t xml:space="preserve"> υλικό το οποίο τους εισάγει στη λειτουργία της αντιγραφής τύπου σε άλλο κελί και της τροποποίησης παραμέτρων συνάρτησης. Στη συνέχεια εκτελούν τις απαραίτητες ενέργειες στο υπολογιστικό φύλλο που εργάζονται.</w:t>
      </w:r>
    </w:p>
    <w:p w14:paraId="716DBA6F" w14:textId="4467876D" w:rsidR="00FB6D63" w:rsidRPr="0042244C" w:rsidRDefault="00FB6D63" w:rsidP="00411A52">
      <w:pPr>
        <w:spacing w:before="40" w:after="40" w:line="276" w:lineRule="auto"/>
        <w:jc w:val="both"/>
        <w:rPr>
          <w:rFonts w:ascii="Calibri" w:hAnsi="Calibri" w:cs="Calibri"/>
          <w:bCs/>
        </w:rPr>
      </w:pPr>
      <w:r>
        <w:rPr>
          <w:rFonts w:ascii="Calibri" w:hAnsi="Calibri" w:cs="Calibri"/>
          <w:bCs/>
        </w:rPr>
        <w:t xml:space="preserve">Τέλος αξιολογούν τις γνώσεις τους μέσω </w:t>
      </w:r>
      <w:proofErr w:type="spellStart"/>
      <w:r>
        <w:rPr>
          <w:rFonts w:ascii="Calibri" w:hAnsi="Calibri" w:cs="Calibri"/>
          <w:bCs/>
        </w:rPr>
        <w:t>διαδραστικών</w:t>
      </w:r>
      <w:proofErr w:type="spellEnd"/>
      <w:r>
        <w:rPr>
          <w:rFonts w:ascii="Calibri" w:hAnsi="Calibri" w:cs="Calibri"/>
          <w:bCs/>
        </w:rPr>
        <w:t xml:space="preserve"> ερωτήσεων κλειστού τύπου.</w:t>
      </w:r>
    </w:p>
    <w:p w14:paraId="0A387000" w14:textId="4355AF6A" w:rsidR="0067160D" w:rsidRDefault="0067160D" w:rsidP="00411A52">
      <w:pPr>
        <w:spacing w:before="40" w:after="40" w:line="276" w:lineRule="auto"/>
        <w:jc w:val="both"/>
        <w:rPr>
          <w:rFonts w:ascii="Calibri" w:hAnsi="Calibri" w:cs="Calibri"/>
          <w:bCs/>
        </w:rPr>
      </w:pPr>
      <w:r w:rsidRPr="0067160D">
        <w:rPr>
          <w:rFonts w:ascii="Calibri" w:hAnsi="Calibri" w:cs="Calibri"/>
          <w:bCs/>
        </w:rPr>
        <w:t xml:space="preserve">Τονίζεται ότι όλες οι δραστηριότητες υλοποιούνται στον </w:t>
      </w:r>
      <w:proofErr w:type="spellStart"/>
      <w:r w:rsidRPr="0067160D">
        <w:rPr>
          <w:rFonts w:ascii="Calibri" w:hAnsi="Calibri" w:cs="Calibri"/>
          <w:bCs/>
        </w:rPr>
        <w:t>διαδραστικό</w:t>
      </w:r>
      <w:proofErr w:type="spellEnd"/>
      <w:r w:rsidRPr="0067160D">
        <w:rPr>
          <w:rFonts w:ascii="Calibri" w:hAnsi="Calibri" w:cs="Calibri"/>
          <w:bCs/>
        </w:rPr>
        <w:t xml:space="preserve"> πίνακα από μαθητές/μαθήτριες εναλλάξ με την εποπτεία του/της εκπαιδευτικού. Ο ρόλος του/της εκπαιδευτικού περιορίζεται λοιπόν στην ενθάρρυνση των μαθητών/τριών και στην παροχή βοήθειας</w:t>
      </w:r>
      <w:r w:rsidR="00EC6D3E">
        <w:rPr>
          <w:rFonts w:ascii="Calibri" w:hAnsi="Calibri" w:cs="Calibri"/>
          <w:bCs/>
        </w:rPr>
        <w:t>,</w:t>
      </w:r>
      <w:r w:rsidRPr="0067160D">
        <w:rPr>
          <w:rFonts w:ascii="Calibri" w:hAnsi="Calibri" w:cs="Calibri"/>
          <w:bCs/>
        </w:rPr>
        <w:t xml:space="preserve"> όταν αυτή απαιτείται.  </w:t>
      </w:r>
    </w:p>
    <w:p w14:paraId="134DE57C" w14:textId="77777777" w:rsidR="0067160D" w:rsidRDefault="0067160D" w:rsidP="00411A52">
      <w:pPr>
        <w:spacing w:before="40" w:after="40" w:line="276" w:lineRule="auto"/>
        <w:jc w:val="both"/>
        <w:rPr>
          <w:rFonts w:ascii="Calibri" w:hAnsi="Calibri" w:cs="Calibri"/>
          <w:bCs/>
        </w:rPr>
      </w:pPr>
    </w:p>
    <w:p w14:paraId="5E0CD7D3" w14:textId="322D6A25" w:rsidR="005C0DB5" w:rsidRDefault="00D12B29" w:rsidP="00411A52">
      <w:pPr>
        <w:spacing w:before="40" w:after="40" w:line="276" w:lineRule="auto"/>
        <w:jc w:val="both"/>
        <w:rPr>
          <w:rFonts w:ascii="Calibri" w:hAnsi="Calibri" w:cs="Calibri"/>
          <w:bCs/>
          <w:iCs/>
          <w:color w:val="auto"/>
        </w:rPr>
      </w:pPr>
      <w:r w:rsidRPr="007854E2">
        <w:rPr>
          <w:rFonts w:ascii="Calibri" w:hAnsi="Calibri" w:cs="Calibri"/>
          <w:b/>
          <w:bCs/>
          <w:color w:val="auto"/>
        </w:rPr>
        <w:t>8</w:t>
      </w:r>
      <w:r w:rsidR="005C0DB5" w:rsidRPr="00411A52">
        <w:rPr>
          <w:rFonts w:ascii="Calibri" w:hAnsi="Calibri" w:cs="Calibri"/>
          <w:b/>
          <w:bCs/>
          <w:color w:val="auto"/>
        </w:rPr>
        <w:t xml:space="preserve">. </w:t>
      </w:r>
      <w:r w:rsidR="001C4569" w:rsidRPr="00411A52">
        <w:rPr>
          <w:rFonts w:ascii="Calibri" w:hAnsi="Calibri" w:cs="Calibri"/>
          <w:b/>
          <w:bCs/>
          <w:color w:val="auto"/>
        </w:rPr>
        <w:t xml:space="preserve">ΠΙΘΑΝΕΣ ΕΠΕΚΤΑΣΕΙΣ - ΠΡΟΣΑΡΜΟΓΕΣ </w:t>
      </w:r>
      <w:r w:rsidR="00E30247" w:rsidRPr="00E30247">
        <w:rPr>
          <w:rFonts w:ascii="Calibri" w:hAnsi="Calibri" w:cs="Calibri"/>
          <w:b/>
          <w:bCs/>
          <w:color w:val="auto"/>
        </w:rPr>
        <w:t xml:space="preserve">ΣΧΕΔΙΟΥ ΜΑΘΗΜΑΤΟΣ </w:t>
      </w:r>
    </w:p>
    <w:p w14:paraId="37754A1A" w14:textId="49375F28" w:rsidR="00EB34CE" w:rsidRPr="00EB34CE" w:rsidRDefault="00EB34CE" w:rsidP="00411A52">
      <w:pPr>
        <w:spacing w:before="40" w:after="40" w:line="276" w:lineRule="auto"/>
        <w:jc w:val="both"/>
        <w:rPr>
          <w:rFonts w:ascii="Calibri" w:hAnsi="Calibri" w:cs="Calibri"/>
          <w:bCs/>
          <w:iCs/>
          <w:color w:val="auto"/>
        </w:rPr>
      </w:pPr>
      <w:r>
        <w:rPr>
          <w:rFonts w:ascii="Calibri" w:hAnsi="Calibri" w:cs="Calibri"/>
          <w:bCs/>
          <w:iCs/>
          <w:color w:val="auto"/>
        </w:rPr>
        <w:t>Αν υπάρχει χρόνος</w:t>
      </w:r>
      <w:r w:rsidR="00EC6D3E">
        <w:rPr>
          <w:rFonts w:ascii="Calibri" w:hAnsi="Calibri" w:cs="Calibri"/>
          <w:bCs/>
          <w:iCs/>
          <w:color w:val="auto"/>
        </w:rPr>
        <w:t>,</w:t>
      </w:r>
      <w:r>
        <w:rPr>
          <w:rFonts w:ascii="Calibri" w:hAnsi="Calibri" w:cs="Calibri"/>
          <w:bCs/>
          <w:iCs/>
          <w:color w:val="auto"/>
        </w:rPr>
        <w:t xml:space="preserve"> μπορεί ο</w:t>
      </w:r>
      <w:r w:rsidR="003F6E75">
        <w:rPr>
          <w:rFonts w:ascii="Calibri" w:hAnsi="Calibri" w:cs="Calibri"/>
          <w:bCs/>
          <w:iCs/>
          <w:color w:val="auto"/>
        </w:rPr>
        <w:t>/η</w:t>
      </w:r>
      <w:r>
        <w:rPr>
          <w:rFonts w:ascii="Calibri" w:hAnsi="Calibri" w:cs="Calibri"/>
          <w:bCs/>
          <w:iCs/>
          <w:color w:val="auto"/>
        </w:rPr>
        <w:t xml:space="preserve"> εκπαιδευτικός μέσω του </w:t>
      </w:r>
      <w:proofErr w:type="spellStart"/>
      <w:r>
        <w:rPr>
          <w:rFonts w:ascii="Calibri" w:hAnsi="Calibri" w:cs="Calibri"/>
          <w:bCs/>
          <w:iCs/>
          <w:color w:val="auto"/>
        </w:rPr>
        <w:t>διαδραστικού</w:t>
      </w:r>
      <w:proofErr w:type="spellEnd"/>
      <w:r>
        <w:rPr>
          <w:rFonts w:ascii="Calibri" w:hAnsi="Calibri" w:cs="Calibri"/>
          <w:bCs/>
          <w:iCs/>
          <w:color w:val="auto"/>
        </w:rPr>
        <w:t xml:space="preserve"> πίνακα να δείξει και άλλες απλές συναρτήσεις.</w:t>
      </w:r>
    </w:p>
    <w:p w14:paraId="686E7FDA" w14:textId="4B7CC53E" w:rsidR="00EE686B" w:rsidRDefault="00DE54D9" w:rsidP="00411A52">
      <w:pPr>
        <w:spacing w:before="40" w:after="40" w:line="276" w:lineRule="auto"/>
        <w:jc w:val="both"/>
        <w:rPr>
          <w:rFonts w:ascii="Calibri" w:hAnsi="Calibri" w:cs="Calibri"/>
          <w:bCs/>
          <w:iCs/>
          <w:color w:val="auto"/>
        </w:rPr>
      </w:pPr>
      <w:r w:rsidRPr="00DE54D9">
        <w:rPr>
          <w:rFonts w:ascii="Calibri" w:hAnsi="Calibri" w:cs="Calibri"/>
          <w:bCs/>
          <w:iCs/>
          <w:color w:val="auto"/>
        </w:rPr>
        <w:t xml:space="preserve">Το </w:t>
      </w:r>
      <w:proofErr w:type="spellStart"/>
      <w:r w:rsidRPr="00DE54D9">
        <w:rPr>
          <w:rFonts w:ascii="Calibri" w:hAnsi="Calibri" w:cs="Calibri"/>
          <w:bCs/>
          <w:iCs/>
          <w:color w:val="auto"/>
        </w:rPr>
        <w:t>διαδραστικό</w:t>
      </w:r>
      <w:proofErr w:type="spellEnd"/>
      <w:r w:rsidRPr="00DE54D9">
        <w:rPr>
          <w:rFonts w:ascii="Calibri" w:hAnsi="Calibri" w:cs="Calibri"/>
          <w:bCs/>
          <w:iCs/>
          <w:color w:val="auto"/>
        </w:rPr>
        <w:t xml:space="preserve"> εκπαιδευτικό υλικό </w:t>
      </w:r>
      <w:r w:rsidR="006B0C3D">
        <w:rPr>
          <w:rFonts w:ascii="Calibri" w:hAnsi="Calibri" w:cs="Calibri"/>
          <w:bCs/>
          <w:iCs/>
          <w:color w:val="auto"/>
        </w:rPr>
        <w:t xml:space="preserve">αλλά και όλο το εκπαιδευτικό υλικό </w:t>
      </w:r>
      <w:r w:rsidRPr="00DE54D9">
        <w:rPr>
          <w:rFonts w:ascii="Calibri" w:hAnsi="Calibri" w:cs="Calibri"/>
          <w:bCs/>
          <w:iCs/>
          <w:color w:val="auto"/>
        </w:rPr>
        <w:t>μπορεί να αναρτηθεί σε πλατφόρμα ασύγχρονης εκπαίδευσης και να επεξεργαστεί από του</w:t>
      </w:r>
      <w:r w:rsidR="003F6E75">
        <w:rPr>
          <w:rFonts w:ascii="Calibri" w:hAnsi="Calibri" w:cs="Calibri"/>
          <w:bCs/>
          <w:iCs/>
          <w:color w:val="auto"/>
        </w:rPr>
        <w:t>ς/τις</w:t>
      </w:r>
      <w:r w:rsidRPr="00DE54D9">
        <w:rPr>
          <w:rFonts w:ascii="Calibri" w:hAnsi="Calibri" w:cs="Calibri"/>
          <w:bCs/>
          <w:iCs/>
          <w:color w:val="auto"/>
        </w:rPr>
        <w:t xml:space="preserve"> μαθητές</w:t>
      </w:r>
      <w:r w:rsidR="003F6E75">
        <w:rPr>
          <w:rFonts w:ascii="Calibri" w:hAnsi="Calibri" w:cs="Calibri"/>
          <w:bCs/>
          <w:iCs/>
          <w:color w:val="auto"/>
        </w:rPr>
        <w:t>/</w:t>
      </w:r>
      <w:proofErr w:type="spellStart"/>
      <w:r w:rsidR="003F6E75">
        <w:rPr>
          <w:rFonts w:ascii="Calibri" w:hAnsi="Calibri" w:cs="Calibri"/>
          <w:bCs/>
          <w:iCs/>
          <w:color w:val="auto"/>
        </w:rPr>
        <w:t>τριες</w:t>
      </w:r>
      <w:proofErr w:type="spellEnd"/>
      <w:r w:rsidRPr="00DE54D9">
        <w:rPr>
          <w:rFonts w:ascii="Calibri" w:hAnsi="Calibri" w:cs="Calibri"/>
          <w:bCs/>
          <w:iCs/>
          <w:color w:val="auto"/>
        </w:rPr>
        <w:t xml:space="preserve"> ακόμη και από το σπίτι τους.</w:t>
      </w:r>
      <w:r>
        <w:rPr>
          <w:rFonts w:ascii="Calibri" w:hAnsi="Calibri" w:cs="Calibri"/>
          <w:bCs/>
          <w:iCs/>
          <w:color w:val="auto"/>
        </w:rPr>
        <w:t xml:space="preserve"> Επίσης μπορεί να χρησιμοποιηθεί με οποιοδήποτε σύγχρονο </w:t>
      </w:r>
      <w:r w:rsidR="006B0C3D">
        <w:rPr>
          <w:rFonts w:ascii="Calibri" w:hAnsi="Calibri" w:cs="Calibri"/>
          <w:bCs/>
          <w:iCs/>
          <w:color w:val="auto"/>
        </w:rPr>
        <w:t>λογισμικό υπολογιστικών φύλλων</w:t>
      </w:r>
      <w:r>
        <w:rPr>
          <w:rFonts w:ascii="Calibri" w:hAnsi="Calibri" w:cs="Calibri"/>
          <w:bCs/>
          <w:iCs/>
          <w:color w:val="auto"/>
        </w:rPr>
        <w:t>.</w:t>
      </w:r>
    </w:p>
    <w:p w14:paraId="38EBEFC3" w14:textId="77777777" w:rsidR="00DE54D9" w:rsidRPr="00411A52" w:rsidRDefault="00DE54D9" w:rsidP="00411A52">
      <w:pPr>
        <w:spacing w:before="40" w:after="40" w:line="276" w:lineRule="auto"/>
        <w:jc w:val="both"/>
        <w:rPr>
          <w:rFonts w:ascii="Calibri" w:hAnsi="Calibri" w:cs="Calibri"/>
          <w:bCs/>
          <w:iCs/>
          <w:color w:val="auto"/>
        </w:rPr>
      </w:pPr>
    </w:p>
    <w:p w14:paraId="2DC0AFAA" w14:textId="3AF1374B"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9</w:t>
      </w:r>
      <w:r w:rsidR="005C0DB5" w:rsidRPr="00411A52">
        <w:rPr>
          <w:rFonts w:ascii="Calibri" w:hAnsi="Calibri" w:cs="Calibri"/>
          <w:b/>
          <w:bCs/>
          <w:color w:val="auto"/>
        </w:rPr>
        <w:t xml:space="preserve">. </w:t>
      </w:r>
      <w:r w:rsidR="001C4569" w:rsidRPr="00411A52">
        <w:rPr>
          <w:rFonts w:ascii="Calibri" w:hAnsi="Calibri" w:cs="Calibri"/>
          <w:b/>
          <w:bCs/>
          <w:color w:val="auto"/>
        </w:rPr>
        <w:t>ΒΙΒΛΙΟΓΡΑΦΙΑ – ΔΙΚΤΥΟΓΡΑΦΙΑ</w:t>
      </w:r>
    </w:p>
    <w:p w14:paraId="541FE9D1" w14:textId="322ACD31" w:rsidR="005C0DB5" w:rsidRDefault="00DE54D9" w:rsidP="00411A52">
      <w:pPr>
        <w:spacing w:before="40" w:after="40" w:line="276" w:lineRule="auto"/>
        <w:jc w:val="both"/>
        <w:rPr>
          <w:rFonts w:ascii="Calibri" w:hAnsi="Calibri" w:cs="Calibri"/>
          <w:bCs/>
          <w:iCs/>
          <w:color w:val="auto"/>
        </w:rPr>
      </w:pPr>
      <w:r w:rsidRPr="00DE54D9">
        <w:rPr>
          <w:rFonts w:ascii="Calibri" w:hAnsi="Calibri" w:cs="Calibri"/>
          <w:bCs/>
          <w:iCs/>
          <w:color w:val="auto"/>
        </w:rPr>
        <w:t>Πληροφορική Α΄, Β΄, Γ΄, Γυμνασίου, Ινστιτούτο Τεχνολογίας Υπολογιστών και Εκδόσεων Διόφαντος, ISBN 0100000012100644</w:t>
      </w:r>
    </w:p>
    <w:p w14:paraId="3EB73D39" w14:textId="77777777" w:rsidR="00010F27" w:rsidRPr="00C251F5" w:rsidRDefault="00010F27" w:rsidP="00010F27">
      <w:pPr>
        <w:widowControl/>
        <w:spacing w:after="0" w:line="259" w:lineRule="auto"/>
        <w:jc w:val="both"/>
        <w:rPr>
          <w:rFonts w:ascii="Calibri" w:eastAsia="Calibri" w:hAnsi="Calibri" w:cs="Calibri"/>
          <w:sz w:val="24"/>
          <w:szCs w:val="24"/>
        </w:rPr>
      </w:pPr>
      <w:bookmarkStart w:id="4" w:name="_Hlk179431607"/>
      <w:r w:rsidRPr="00C251F5">
        <w:rPr>
          <w:rFonts w:ascii="Calibri" w:eastAsia="Calibri" w:hAnsi="Calibri" w:cs="Calibri"/>
          <w:color w:val="auto"/>
          <w:sz w:val="24"/>
          <w:szCs w:val="24"/>
        </w:rPr>
        <w:t>Πρόσθετο Ψηφιακό Εγχειρίδιο</w:t>
      </w:r>
      <w:r w:rsidRPr="00C251F5">
        <w:rPr>
          <w:rFonts w:ascii="Calibri" w:eastAsia="Calibri" w:hAnsi="Calibri" w:cs="Calibri"/>
          <w:sz w:val="24"/>
          <w:szCs w:val="24"/>
        </w:rPr>
        <w:t xml:space="preserve"> Πληροφορικής Γυμνασίου, ΙΕΠ, </w:t>
      </w:r>
    </w:p>
    <w:p w14:paraId="16B485E8" w14:textId="77777777" w:rsidR="00010F27" w:rsidRPr="00C251F5" w:rsidRDefault="00010F27" w:rsidP="00010F27">
      <w:pPr>
        <w:widowControl/>
        <w:spacing w:after="0" w:line="259" w:lineRule="auto"/>
        <w:jc w:val="both"/>
        <w:rPr>
          <w:rFonts w:ascii="Calibri" w:eastAsia="Calibri" w:hAnsi="Calibri" w:cs="Calibri"/>
          <w:color w:val="auto"/>
          <w:sz w:val="24"/>
          <w:szCs w:val="24"/>
        </w:rPr>
      </w:pPr>
      <w:r w:rsidRPr="00C251F5">
        <w:rPr>
          <w:rFonts w:ascii="Calibri" w:eastAsia="Calibri" w:hAnsi="Calibri" w:cs="Calibri"/>
          <w:sz w:val="24"/>
          <w:szCs w:val="24"/>
        </w:rPr>
        <w:t xml:space="preserve">https://iep.edu.gr/el/gymnasio/pliroforiki </w:t>
      </w:r>
    </w:p>
    <w:bookmarkEnd w:id="4"/>
    <w:p w14:paraId="0948688E" w14:textId="77777777" w:rsidR="00411A52" w:rsidRPr="00411A52" w:rsidRDefault="00411A52" w:rsidP="00411A52">
      <w:pPr>
        <w:spacing w:before="40" w:after="40" w:line="276" w:lineRule="auto"/>
        <w:jc w:val="both"/>
        <w:rPr>
          <w:rFonts w:ascii="Calibri" w:hAnsi="Calibri" w:cs="Calibri"/>
          <w:bCs/>
          <w:iCs/>
          <w:color w:val="auto"/>
        </w:rPr>
      </w:pPr>
    </w:p>
    <w:p w14:paraId="6759E7B1" w14:textId="52E2FA68" w:rsidR="005C0DB5" w:rsidRPr="00411A52" w:rsidRDefault="00D12B29" w:rsidP="00411A52">
      <w:pPr>
        <w:spacing w:before="40" w:after="40" w:line="276" w:lineRule="auto"/>
        <w:jc w:val="both"/>
        <w:rPr>
          <w:rFonts w:ascii="Calibri" w:hAnsi="Calibri" w:cs="Calibri"/>
          <w:b/>
          <w:bCs/>
          <w:i/>
          <w:iCs/>
          <w:color w:val="auto"/>
        </w:rPr>
      </w:pPr>
      <w:r w:rsidRPr="00411A52">
        <w:rPr>
          <w:rFonts w:ascii="Calibri" w:hAnsi="Calibri" w:cs="Calibri"/>
          <w:b/>
          <w:bCs/>
          <w:color w:val="auto"/>
        </w:rPr>
        <w:t>10</w:t>
      </w:r>
      <w:r w:rsidR="005C0DB5" w:rsidRPr="00411A52">
        <w:rPr>
          <w:rFonts w:ascii="Calibri" w:hAnsi="Calibri" w:cs="Calibri"/>
          <w:b/>
          <w:bCs/>
          <w:color w:val="auto"/>
        </w:rPr>
        <w:t xml:space="preserve">. </w:t>
      </w:r>
      <w:r w:rsidR="00DF3FA3" w:rsidRPr="00411A52">
        <w:rPr>
          <w:rFonts w:ascii="Calibri" w:hAnsi="Calibri" w:cs="Calibri"/>
          <w:b/>
          <w:bCs/>
          <w:color w:val="auto"/>
        </w:rPr>
        <w:t>ΠΑΡΑΡΤΗΜΑ</w:t>
      </w:r>
    </w:p>
    <w:p w14:paraId="7F1A594C" w14:textId="1DF0416F" w:rsidR="005C0DB5" w:rsidRPr="00411A52" w:rsidRDefault="005C0DB5" w:rsidP="00411A52">
      <w:pPr>
        <w:spacing w:before="40" w:after="40" w:line="276" w:lineRule="auto"/>
        <w:jc w:val="both"/>
        <w:rPr>
          <w:rFonts w:ascii="Calibri" w:eastAsiaTheme="majorEastAsia" w:hAnsi="Calibri" w:cs="Calibri"/>
          <w:bCs/>
          <w:i/>
          <w:iCs/>
          <w:color w:val="auto"/>
        </w:rPr>
      </w:pPr>
      <w:r w:rsidRPr="00411A52">
        <w:rPr>
          <w:rFonts w:ascii="Calibri" w:hAnsi="Calibri" w:cs="Calibri"/>
          <w:b/>
        </w:rPr>
        <w:t>Φύλλ</w:t>
      </w:r>
      <w:r w:rsidR="00407AA7">
        <w:rPr>
          <w:rFonts w:ascii="Calibri" w:hAnsi="Calibri" w:cs="Calibri"/>
          <w:b/>
        </w:rPr>
        <w:t>ο</w:t>
      </w:r>
      <w:r w:rsidRPr="00411A52">
        <w:rPr>
          <w:rFonts w:ascii="Calibri" w:hAnsi="Calibri" w:cs="Calibri"/>
          <w:b/>
        </w:rPr>
        <w:t xml:space="preserve"> </w:t>
      </w:r>
      <w:r w:rsidR="0019709F" w:rsidRPr="00411A52">
        <w:rPr>
          <w:rFonts w:ascii="Calibri" w:hAnsi="Calibri" w:cs="Calibri"/>
          <w:b/>
        </w:rPr>
        <w:t>εργασίας</w:t>
      </w:r>
      <w:r w:rsidR="0019709F" w:rsidRPr="00411A52">
        <w:rPr>
          <w:rFonts w:ascii="Calibri" w:hAnsi="Calibri" w:cs="Calibri"/>
          <w:bCs/>
        </w:rPr>
        <w:t xml:space="preserve"> </w:t>
      </w:r>
    </w:p>
    <w:sectPr w:rsidR="005C0DB5" w:rsidRPr="00411A52" w:rsidSect="002F66E6">
      <w:headerReference w:type="default" r:id="rId11"/>
      <w:footerReference w:type="default" r:id="rId12"/>
      <w:pgSz w:w="11900" w:h="16840"/>
      <w:pgMar w:top="1170" w:right="1418" w:bottom="1260" w:left="1418" w:header="709"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A9A208" w14:textId="77777777" w:rsidR="00B00EB7" w:rsidRDefault="00B00EB7">
      <w:pPr>
        <w:spacing w:after="0"/>
      </w:pPr>
      <w:r>
        <w:separator/>
      </w:r>
    </w:p>
  </w:endnote>
  <w:endnote w:type="continuationSeparator" w:id="0">
    <w:p w14:paraId="7AEACC31" w14:textId="77777777" w:rsidR="00B00EB7" w:rsidRDefault="00B00EB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1"/>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Comic Sans MS">
    <w:panose1 w:val="030F0702030302020204"/>
    <w:charset w:val="A1"/>
    <w:family w:val="script"/>
    <w:pitch w:val="variable"/>
    <w:sig w:usb0="00000287" w:usb1="00000013" w:usb2="00000000" w:usb3="00000000" w:csb0="0000009F" w:csb1="00000000"/>
  </w:font>
  <w:font w:name="Helvetica">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Open Sans">
    <w:altName w:val="Arial"/>
    <w:charset w:val="A1"/>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B2B7" w14:textId="5A0D5DA5" w:rsidR="009960BC" w:rsidRPr="00411A52" w:rsidRDefault="009960BC" w:rsidP="00E30247">
    <w:pPr>
      <w:pStyle w:val="a8"/>
      <w:pBdr>
        <w:top w:val="single" w:sz="4" w:space="1" w:color="BFBFBF" w:themeColor="background1" w:themeShade="BF"/>
        <w:left w:val="none" w:sz="0" w:space="0" w:color="auto"/>
        <w:bottom w:val="none" w:sz="0" w:space="0" w:color="auto"/>
        <w:right w:val="none" w:sz="0" w:space="0" w:color="auto"/>
        <w:between w:val="none" w:sz="0" w:space="0" w:color="auto"/>
        <w:bar w:val="none" w:sz="0" w:color="auto"/>
      </w:pBdr>
      <w:jc w:val="both"/>
      <w:rPr>
        <w:rFonts w:ascii="Open Sans" w:hAnsi="Open Sans" w:cs="Open Sans"/>
        <w:sz w:val="18"/>
        <w:szCs w:val="1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5EC844" w14:textId="77777777" w:rsidR="00B00EB7" w:rsidRDefault="00B00EB7">
      <w:pPr>
        <w:spacing w:after="0"/>
      </w:pPr>
      <w:r>
        <w:separator/>
      </w:r>
    </w:p>
  </w:footnote>
  <w:footnote w:type="continuationSeparator" w:id="0">
    <w:p w14:paraId="2AD6AC4E" w14:textId="77777777" w:rsidR="00B00EB7" w:rsidRDefault="00B00EB7">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65B8A8" w14:textId="4AF47AD4" w:rsidR="004147E9" w:rsidRPr="004147E9" w:rsidRDefault="004147E9" w:rsidP="00A466C7">
    <w:pPr>
      <w:pStyle w:val="a7"/>
      <w:pBdr>
        <w:bottom w:val="single" w:sz="4" w:space="1" w:color="D9D9D9" w:themeColor="background1" w:themeShade="D9"/>
      </w:pBdr>
      <w:tabs>
        <w:tab w:val="clear" w:pos="4153"/>
        <w:tab w:val="clear" w:pos="8306"/>
        <w:tab w:val="right" w:pos="9064"/>
      </w:tabs>
      <w:jc w:val="both"/>
      <w:rPr>
        <w:rFonts w:ascii="Open Sans" w:hAnsi="Open Sans" w:cs="Open Sans"/>
        <w:sz w:val="18"/>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0E44"/>
    <w:multiLevelType w:val="hybridMultilevel"/>
    <w:tmpl w:val="111A736A"/>
    <w:lvl w:ilvl="0" w:tplc="081C668E">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C932315C">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24C26FFC">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75B4E590">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868AD8F4">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C4CEC68C">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720221EA">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547C6A7A">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5B788FF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 w15:restartNumberingAfterBreak="0">
    <w:nsid w:val="042411D7"/>
    <w:multiLevelType w:val="hybridMultilevel"/>
    <w:tmpl w:val="16CCF14A"/>
    <w:lvl w:ilvl="0" w:tplc="5EA41EE6">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B2607CFA">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0AF826DC">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232A7C5A">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F62A2E62">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B51EDD78">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BDA01E4A">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5618350E">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A046503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2" w15:restartNumberingAfterBreak="0">
    <w:nsid w:val="09E36EEA"/>
    <w:multiLevelType w:val="hybridMultilevel"/>
    <w:tmpl w:val="A21A5748"/>
    <w:lvl w:ilvl="0" w:tplc="F69C5CD4">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A7144B34">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7870F54E">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413ADA98">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A698A8DE">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FE7A4B90">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3834A90C">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BA003034">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C7B63294">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3" w15:restartNumberingAfterBreak="0">
    <w:nsid w:val="09E37DF6"/>
    <w:multiLevelType w:val="hybridMultilevel"/>
    <w:tmpl w:val="100AC4EA"/>
    <w:numStyleLink w:val="a"/>
  </w:abstractNum>
  <w:abstractNum w:abstractNumId="4" w15:restartNumberingAfterBreak="0">
    <w:nsid w:val="0CD5733C"/>
    <w:multiLevelType w:val="hybridMultilevel"/>
    <w:tmpl w:val="100AC4EA"/>
    <w:styleLink w:val="a"/>
    <w:lvl w:ilvl="0" w:tplc="C2826F08">
      <w:start w:val="1"/>
      <w:numFmt w:val="decimal"/>
      <w:lvlText w:val="%1."/>
      <w:lvlJc w:val="left"/>
      <w:pPr>
        <w:ind w:left="232" w:hanging="232"/>
      </w:pPr>
      <w:rPr>
        <w:rFonts w:hAnsi="Arial Unicode MS"/>
        <w:caps w:val="0"/>
        <w:smallCaps w:val="0"/>
        <w:strike w:val="0"/>
        <w:dstrike w:val="0"/>
        <w:color w:val="000000"/>
        <w:spacing w:val="0"/>
        <w:w w:val="100"/>
        <w:kern w:val="0"/>
        <w:position w:val="0"/>
        <w:highlight w:val="none"/>
        <w:vertAlign w:val="baseline"/>
      </w:rPr>
    </w:lvl>
    <w:lvl w:ilvl="1" w:tplc="FCB8C2C6">
      <w:start w:val="1"/>
      <w:numFmt w:val="decimal"/>
      <w:lvlText w:val="%2."/>
      <w:lvlJc w:val="left"/>
      <w:pPr>
        <w:ind w:left="1032" w:hanging="232"/>
      </w:pPr>
      <w:rPr>
        <w:rFonts w:hAnsi="Arial Unicode MS"/>
        <w:caps w:val="0"/>
        <w:smallCaps w:val="0"/>
        <w:strike w:val="0"/>
        <w:dstrike w:val="0"/>
        <w:color w:val="000000"/>
        <w:spacing w:val="0"/>
        <w:w w:val="100"/>
        <w:kern w:val="0"/>
        <w:position w:val="0"/>
        <w:highlight w:val="none"/>
        <w:vertAlign w:val="baseline"/>
      </w:rPr>
    </w:lvl>
    <w:lvl w:ilvl="2" w:tplc="B0426450">
      <w:start w:val="1"/>
      <w:numFmt w:val="decimal"/>
      <w:lvlText w:val="%3."/>
      <w:lvlJc w:val="left"/>
      <w:pPr>
        <w:ind w:left="1832" w:hanging="232"/>
      </w:pPr>
      <w:rPr>
        <w:rFonts w:hAnsi="Arial Unicode MS"/>
        <w:caps w:val="0"/>
        <w:smallCaps w:val="0"/>
        <w:strike w:val="0"/>
        <w:dstrike w:val="0"/>
        <w:color w:val="000000"/>
        <w:spacing w:val="0"/>
        <w:w w:val="100"/>
        <w:kern w:val="0"/>
        <w:position w:val="0"/>
        <w:highlight w:val="none"/>
        <w:vertAlign w:val="baseline"/>
      </w:rPr>
    </w:lvl>
    <w:lvl w:ilvl="3" w:tplc="B74C5A74">
      <w:start w:val="1"/>
      <w:numFmt w:val="decimal"/>
      <w:lvlText w:val="%4."/>
      <w:lvlJc w:val="left"/>
      <w:pPr>
        <w:ind w:left="2632" w:hanging="232"/>
      </w:pPr>
      <w:rPr>
        <w:rFonts w:hAnsi="Arial Unicode MS"/>
        <w:caps w:val="0"/>
        <w:smallCaps w:val="0"/>
        <w:strike w:val="0"/>
        <w:dstrike w:val="0"/>
        <w:color w:val="000000"/>
        <w:spacing w:val="0"/>
        <w:w w:val="100"/>
        <w:kern w:val="0"/>
        <w:position w:val="0"/>
        <w:highlight w:val="none"/>
        <w:vertAlign w:val="baseline"/>
      </w:rPr>
    </w:lvl>
    <w:lvl w:ilvl="4" w:tplc="921A91CC">
      <w:start w:val="1"/>
      <w:numFmt w:val="decimal"/>
      <w:lvlText w:val="%5."/>
      <w:lvlJc w:val="left"/>
      <w:pPr>
        <w:ind w:left="3432" w:hanging="232"/>
      </w:pPr>
      <w:rPr>
        <w:rFonts w:hAnsi="Arial Unicode MS"/>
        <w:caps w:val="0"/>
        <w:smallCaps w:val="0"/>
        <w:strike w:val="0"/>
        <w:dstrike w:val="0"/>
        <w:color w:val="000000"/>
        <w:spacing w:val="0"/>
        <w:w w:val="100"/>
        <w:kern w:val="0"/>
        <w:position w:val="0"/>
        <w:highlight w:val="none"/>
        <w:vertAlign w:val="baseline"/>
      </w:rPr>
    </w:lvl>
    <w:lvl w:ilvl="5" w:tplc="BFD4DE16">
      <w:start w:val="1"/>
      <w:numFmt w:val="decimal"/>
      <w:lvlText w:val="%6."/>
      <w:lvlJc w:val="left"/>
      <w:pPr>
        <w:ind w:left="4232" w:hanging="232"/>
      </w:pPr>
      <w:rPr>
        <w:rFonts w:hAnsi="Arial Unicode MS"/>
        <w:caps w:val="0"/>
        <w:smallCaps w:val="0"/>
        <w:strike w:val="0"/>
        <w:dstrike w:val="0"/>
        <w:color w:val="000000"/>
        <w:spacing w:val="0"/>
        <w:w w:val="100"/>
        <w:kern w:val="0"/>
        <w:position w:val="0"/>
        <w:highlight w:val="none"/>
        <w:vertAlign w:val="baseline"/>
      </w:rPr>
    </w:lvl>
    <w:lvl w:ilvl="6" w:tplc="7506E676">
      <w:start w:val="1"/>
      <w:numFmt w:val="decimal"/>
      <w:lvlText w:val="%7."/>
      <w:lvlJc w:val="left"/>
      <w:pPr>
        <w:ind w:left="5032" w:hanging="232"/>
      </w:pPr>
      <w:rPr>
        <w:rFonts w:hAnsi="Arial Unicode MS"/>
        <w:caps w:val="0"/>
        <w:smallCaps w:val="0"/>
        <w:strike w:val="0"/>
        <w:dstrike w:val="0"/>
        <w:color w:val="000000"/>
        <w:spacing w:val="0"/>
        <w:w w:val="100"/>
        <w:kern w:val="0"/>
        <w:position w:val="0"/>
        <w:highlight w:val="none"/>
        <w:vertAlign w:val="baseline"/>
      </w:rPr>
    </w:lvl>
    <w:lvl w:ilvl="7" w:tplc="C6AADDAC">
      <w:start w:val="1"/>
      <w:numFmt w:val="decimal"/>
      <w:lvlText w:val="%8."/>
      <w:lvlJc w:val="left"/>
      <w:pPr>
        <w:ind w:left="5832" w:hanging="232"/>
      </w:pPr>
      <w:rPr>
        <w:rFonts w:hAnsi="Arial Unicode MS"/>
        <w:caps w:val="0"/>
        <w:smallCaps w:val="0"/>
        <w:strike w:val="0"/>
        <w:dstrike w:val="0"/>
        <w:color w:val="000000"/>
        <w:spacing w:val="0"/>
        <w:w w:val="100"/>
        <w:kern w:val="0"/>
        <w:position w:val="0"/>
        <w:highlight w:val="none"/>
        <w:vertAlign w:val="baseline"/>
      </w:rPr>
    </w:lvl>
    <w:lvl w:ilvl="8" w:tplc="C9267120">
      <w:start w:val="1"/>
      <w:numFmt w:val="decimal"/>
      <w:lvlText w:val="%9."/>
      <w:lvlJc w:val="left"/>
      <w:pPr>
        <w:ind w:left="6632" w:hanging="232"/>
      </w:pPr>
      <w:rPr>
        <w:rFonts w:hAnsi="Arial Unicode MS"/>
        <w:caps w:val="0"/>
        <w:smallCaps w:val="0"/>
        <w:strike w:val="0"/>
        <w:dstrike w:val="0"/>
        <w:color w:val="000000"/>
        <w:spacing w:val="0"/>
        <w:w w:val="100"/>
        <w:kern w:val="0"/>
        <w:position w:val="0"/>
        <w:highlight w:val="none"/>
        <w:vertAlign w:val="baseline"/>
      </w:rPr>
    </w:lvl>
  </w:abstractNum>
  <w:abstractNum w:abstractNumId="5" w15:restartNumberingAfterBreak="0">
    <w:nsid w:val="11F058D1"/>
    <w:multiLevelType w:val="hybridMultilevel"/>
    <w:tmpl w:val="0AE2F63E"/>
    <w:lvl w:ilvl="0" w:tplc="558A219C">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E32CC448">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879499C0">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E9B0AE32">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223CCBE8">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3AD687F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8B68AA70">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3B76939A">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18D62028">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13D918B4"/>
    <w:multiLevelType w:val="hybridMultilevel"/>
    <w:tmpl w:val="F33CF4D8"/>
    <w:lvl w:ilvl="0" w:tplc="A0CE7E62">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F6FCD16A">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7D1C22B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5BC641A">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D70A5B32">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02CA3EA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E36E7A1A">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CB94A43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E98AFB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7" w15:restartNumberingAfterBreak="0">
    <w:nsid w:val="1AA84D43"/>
    <w:multiLevelType w:val="hybridMultilevel"/>
    <w:tmpl w:val="0AD6172A"/>
    <w:numStyleLink w:val="1"/>
  </w:abstractNum>
  <w:abstractNum w:abstractNumId="8" w15:restartNumberingAfterBreak="0">
    <w:nsid w:val="1C187525"/>
    <w:multiLevelType w:val="hybridMultilevel"/>
    <w:tmpl w:val="B336C4DA"/>
    <w:lvl w:ilvl="0" w:tplc="95846D20">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E354ABD2">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3E1ADB3E">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532C2E14">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1B5CD9D4">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188E7FF4">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1AC8AFF6">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E59E6D22">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22D2241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9" w15:restartNumberingAfterBreak="0">
    <w:nsid w:val="1CAB1028"/>
    <w:multiLevelType w:val="hybridMultilevel"/>
    <w:tmpl w:val="14263FB4"/>
    <w:lvl w:ilvl="0" w:tplc="60C835A6">
      <w:start w:val="1"/>
      <w:numFmt w:val="bullet"/>
      <w:lvlText w:val="˗"/>
      <w:lvlJc w:val="left"/>
      <w:pPr>
        <w:ind w:left="720" w:hanging="360"/>
      </w:pPr>
      <w:rPr>
        <w:rFonts w:ascii="Times New Roman" w:hAnsi="Times New Roman" w:cs="Times New Roman"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22462224"/>
    <w:multiLevelType w:val="hybridMultilevel"/>
    <w:tmpl w:val="F1B0785A"/>
    <w:lvl w:ilvl="0" w:tplc="76540BAA">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BCF48E04">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AA26F3E8">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9E269C6A">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F4D42574">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5F60509C">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C01EF298">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53647C6A">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552A89C0">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1" w15:restartNumberingAfterBreak="0">
    <w:nsid w:val="239532A5"/>
    <w:multiLevelType w:val="hybridMultilevel"/>
    <w:tmpl w:val="410E354C"/>
    <w:lvl w:ilvl="0" w:tplc="F308FD4A">
      <w:start w:val="1"/>
      <w:numFmt w:val="bullet"/>
      <w:lvlText w:val="-"/>
      <w:lvlJc w:val="left"/>
      <w:pPr>
        <w:ind w:left="360" w:hanging="360"/>
      </w:pPr>
      <w:rPr>
        <w:rFonts w:ascii="Calibri" w:eastAsia="Calibri" w:hAnsi="Calibri"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 w15:restartNumberingAfterBreak="0">
    <w:nsid w:val="279E04CB"/>
    <w:multiLevelType w:val="hybridMultilevel"/>
    <w:tmpl w:val="0AD6172A"/>
    <w:styleLink w:val="1"/>
    <w:lvl w:ilvl="0" w:tplc="0B50668A">
      <w:start w:val="1"/>
      <w:numFmt w:val="bullet"/>
      <w:lvlText w:val="•"/>
      <w:lvlJc w:val="left"/>
      <w:pPr>
        <w:ind w:left="396" w:hanging="39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B545066">
      <w:start w:val="1"/>
      <w:numFmt w:val="bullet"/>
      <w:lvlText w:val="o"/>
      <w:lvlJc w:val="left"/>
      <w:pPr>
        <w:ind w:left="111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EDC08508">
      <w:start w:val="1"/>
      <w:numFmt w:val="bullet"/>
      <w:lvlText w:val="▪"/>
      <w:lvlJc w:val="left"/>
      <w:pPr>
        <w:ind w:left="183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5CEF680">
      <w:start w:val="1"/>
      <w:numFmt w:val="bullet"/>
      <w:lvlText w:val="•"/>
      <w:lvlJc w:val="left"/>
      <w:pPr>
        <w:ind w:left="2556" w:hanging="39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FEEDB38">
      <w:start w:val="1"/>
      <w:numFmt w:val="bullet"/>
      <w:lvlText w:val="o"/>
      <w:lvlJc w:val="left"/>
      <w:pPr>
        <w:ind w:left="327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9CCCAA3A">
      <w:start w:val="1"/>
      <w:numFmt w:val="bullet"/>
      <w:lvlText w:val="▪"/>
      <w:lvlJc w:val="left"/>
      <w:pPr>
        <w:ind w:left="399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DF0EBB36">
      <w:start w:val="1"/>
      <w:numFmt w:val="bullet"/>
      <w:lvlText w:val="•"/>
      <w:lvlJc w:val="left"/>
      <w:pPr>
        <w:ind w:left="4716" w:hanging="396"/>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7AAEBAE">
      <w:start w:val="1"/>
      <w:numFmt w:val="bullet"/>
      <w:lvlText w:val="o"/>
      <w:lvlJc w:val="left"/>
      <w:pPr>
        <w:ind w:left="543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38069A40">
      <w:start w:val="1"/>
      <w:numFmt w:val="bullet"/>
      <w:lvlText w:val="▪"/>
      <w:lvlJc w:val="left"/>
      <w:pPr>
        <w:ind w:left="6156" w:hanging="39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13" w15:restartNumberingAfterBreak="0">
    <w:nsid w:val="3E364CAD"/>
    <w:multiLevelType w:val="hybridMultilevel"/>
    <w:tmpl w:val="86A4B336"/>
    <w:lvl w:ilvl="0" w:tplc="04080005">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4" w15:restartNumberingAfterBreak="0">
    <w:nsid w:val="421274D0"/>
    <w:multiLevelType w:val="hybridMultilevel"/>
    <w:tmpl w:val="782A62D4"/>
    <w:lvl w:ilvl="0" w:tplc="0024C978">
      <w:numFmt w:val="bullet"/>
      <w:lvlText w:val="-"/>
      <w:lvlJc w:val="left"/>
      <w:pPr>
        <w:ind w:left="720" w:hanging="360"/>
      </w:pPr>
      <w:rPr>
        <w:rFonts w:ascii="Segoe UI" w:eastAsia="Times New Roman"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276F37"/>
    <w:multiLevelType w:val="hybridMultilevel"/>
    <w:tmpl w:val="BB74E324"/>
    <w:lvl w:ilvl="0" w:tplc="0408000F">
      <w:start w:val="1"/>
      <w:numFmt w:val="decimal"/>
      <w:lvlText w:val="%1."/>
      <w:lvlJc w:val="left"/>
      <w:pPr>
        <w:ind w:left="928"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47DC74BC"/>
    <w:multiLevelType w:val="hybridMultilevel"/>
    <w:tmpl w:val="C932FD5E"/>
    <w:lvl w:ilvl="0" w:tplc="B746A656">
      <w:start w:val="1"/>
      <w:numFmt w:val="decimal"/>
      <w:lvlText w:val="%1)"/>
      <w:lvlJc w:val="left"/>
      <w:pPr>
        <w:ind w:left="720" w:hanging="360"/>
      </w:pPr>
      <w:rPr>
        <w:rFonts w:ascii="Arial" w:hAnsi="Arial" w:cs="Arial" w:hint="default"/>
        <w:b/>
        <w:sz w:val="28"/>
        <w:szCs w:val="28"/>
      </w:rPr>
    </w:lvl>
    <w:lvl w:ilvl="1" w:tplc="04080019" w:tentative="1">
      <w:start w:val="1"/>
      <w:numFmt w:val="lowerLetter"/>
      <w:lvlText w:val="%2."/>
      <w:lvlJc w:val="left"/>
      <w:pPr>
        <w:ind w:left="1440" w:hanging="360"/>
      </w:pPr>
    </w:lvl>
    <w:lvl w:ilvl="2" w:tplc="0408001B">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4FD57041"/>
    <w:multiLevelType w:val="multilevel"/>
    <w:tmpl w:val="9E081A1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1932855"/>
    <w:multiLevelType w:val="hybridMultilevel"/>
    <w:tmpl w:val="E2242686"/>
    <w:lvl w:ilvl="0" w:tplc="40B866E4">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B8AE8010">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48D6B184">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910C0B44">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811481DA">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2A1A8C4E">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131C8FCC">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F754DF14">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8DA0A6D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19" w15:restartNumberingAfterBreak="0">
    <w:nsid w:val="56432378"/>
    <w:multiLevelType w:val="hybridMultilevel"/>
    <w:tmpl w:val="BBD67290"/>
    <w:lvl w:ilvl="0" w:tplc="82E2AB5C">
      <w:start w:val="1"/>
      <w:numFmt w:val="bullet"/>
      <w:lvlText w:val="•"/>
      <w:lvlJc w:val="left"/>
      <w:pPr>
        <w:ind w:left="158" w:hanging="158"/>
      </w:pPr>
      <w:rPr>
        <w:rFonts w:hAnsi="Arial Unicode MS"/>
        <w:caps w:val="0"/>
        <w:smallCaps w:val="0"/>
        <w:strike w:val="0"/>
        <w:dstrike w:val="0"/>
        <w:color w:val="000000"/>
        <w:spacing w:val="0"/>
        <w:w w:val="100"/>
        <w:kern w:val="0"/>
        <w:position w:val="0"/>
        <w:highlight w:val="none"/>
        <w:vertAlign w:val="baseline"/>
      </w:rPr>
    </w:lvl>
    <w:lvl w:ilvl="1" w:tplc="9AD2D40E">
      <w:start w:val="1"/>
      <w:numFmt w:val="bullet"/>
      <w:lvlText w:val="•"/>
      <w:lvlJc w:val="left"/>
      <w:pPr>
        <w:ind w:left="758" w:hanging="158"/>
      </w:pPr>
      <w:rPr>
        <w:rFonts w:hAnsi="Arial Unicode MS"/>
        <w:caps w:val="0"/>
        <w:smallCaps w:val="0"/>
        <w:strike w:val="0"/>
        <w:dstrike w:val="0"/>
        <w:color w:val="000000"/>
        <w:spacing w:val="0"/>
        <w:w w:val="100"/>
        <w:kern w:val="0"/>
        <w:position w:val="0"/>
        <w:highlight w:val="none"/>
        <w:vertAlign w:val="baseline"/>
      </w:rPr>
    </w:lvl>
    <w:lvl w:ilvl="2" w:tplc="CF1610AA">
      <w:start w:val="1"/>
      <w:numFmt w:val="bullet"/>
      <w:lvlText w:val="•"/>
      <w:lvlJc w:val="left"/>
      <w:pPr>
        <w:ind w:left="1358" w:hanging="158"/>
      </w:pPr>
      <w:rPr>
        <w:rFonts w:hAnsi="Arial Unicode MS"/>
        <w:caps w:val="0"/>
        <w:smallCaps w:val="0"/>
        <w:strike w:val="0"/>
        <w:dstrike w:val="0"/>
        <w:color w:val="000000"/>
        <w:spacing w:val="0"/>
        <w:w w:val="100"/>
        <w:kern w:val="0"/>
        <w:position w:val="0"/>
        <w:highlight w:val="none"/>
        <w:vertAlign w:val="baseline"/>
      </w:rPr>
    </w:lvl>
    <w:lvl w:ilvl="3" w:tplc="A5B0F9C8">
      <w:start w:val="1"/>
      <w:numFmt w:val="bullet"/>
      <w:lvlText w:val="•"/>
      <w:lvlJc w:val="left"/>
      <w:pPr>
        <w:ind w:left="1958" w:hanging="158"/>
      </w:pPr>
      <w:rPr>
        <w:rFonts w:hAnsi="Arial Unicode MS"/>
        <w:caps w:val="0"/>
        <w:smallCaps w:val="0"/>
        <w:strike w:val="0"/>
        <w:dstrike w:val="0"/>
        <w:color w:val="000000"/>
        <w:spacing w:val="0"/>
        <w:w w:val="100"/>
        <w:kern w:val="0"/>
        <w:position w:val="0"/>
        <w:highlight w:val="none"/>
        <w:vertAlign w:val="baseline"/>
      </w:rPr>
    </w:lvl>
    <w:lvl w:ilvl="4" w:tplc="F16AF5FA">
      <w:start w:val="1"/>
      <w:numFmt w:val="bullet"/>
      <w:lvlText w:val="•"/>
      <w:lvlJc w:val="left"/>
      <w:pPr>
        <w:ind w:left="2558" w:hanging="158"/>
      </w:pPr>
      <w:rPr>
        <w:rFonts w:hAnsi="Arial Unicode MS"/>
        <w:caps w:val="0"/>
        <w:smallCaps w:val="0"/>
        <w:strike w:val="0"/>
        <w:dstrike w:val="0"/>
        <w:color w:val="000000"/>
        <w:spacing w:val="0"/>
        <w:w w:val="100"/>
        <w:kern w:val="0"/>
        <w:position w:val="0"/>
        <w:highlight w:val="none"/>
        <w:vertAlign w:val="baseline"/>
      </w:rPr>
    </w:lvl>
    <w:lvl w:ilvl="5" w:tplc="1A3A7504">
      <w:start w:val="1"/>
      <w:numFmt w:val="bullet"/>
      <w:lvlText w:val="•"/>
      <w:lvlJc w:val="left"/>
      <w:pPr>
        <w:ind w:left="3158" w:hanging="158"/>
      </w:pPr>
      <w:rPr>
        <w:rFonts w:hAnsi="Arial Unicode MS"/>
        <w:caps w:val="0"/>
        <w:smallCaps w:val="0"/>
        <w:strike w:val="0"/>
        <w:dstrike w:val="0"/>
        <w:color w:val="000000"/>
        <w:spacing w:val="0"/>
        <w:w w:val="100"/>
        <w:kern w:val="0"/>
        <w:position w:val="0"/>
        <w:highlight w:val="none"/>
        <w:vertAlign w:val="baseline"/>
      </w:rPr>
    </w:lvl>
    <w:lvl w:ilvl="6" w:tplc="77F68A3A">
      <w:start w:val="1"/>
      <w:numFmt w:val="bullet"/>
      <w:lvlText w:val="•"/>
      <w:lvlJc w:val="left"/>
      <w:pPr>
        <w:ind w:left="3758" w:hanging="158"/>
      </w:pPr>
      <w:rPr>
        <w:rFonts w:hAnsi="Arial Unicode MS"/>
        <w:caps w:val="0"/>
        <w:smallCaps w:val="0"/>
        <w:strike w:val="0"/>
        <w:dstrike w:val="0"/>
        <w:color w:val="000000"/>
        <w:spacing w:val="0"/>
        <w:w w:val="100"/>
        <w:kern w:val="0"/>
        <w:position w:val="0"/>
        <w:highlight w:val="none"/>
        <w:vertAlign w:val="baseline"/>
      </w:rPr>
    </w:lvl>
    <w:lvl w:ilvl="7" w:tplc="7A2EC786">
      <w:start w:val="1"/>
      <w:numFmt w:val="bullet"/>
      <w:lvlText w:val="•"/>
      <w:lvlJc w:val="left"/>
      <w:pPr>
        <w:ind w:left="4358" w:hanging="158"/>
      </w:pPr>
      <w:rPr>
        <w:rFonts w:hAnsi="Arial Unicode MS"/>
        <w:caps w:val="0"/>
        <w:smallCaps w:val="0"/>
        <w:strike w:val="0"/>
        <w:dstrike w:val="0"/>
        <w:color w:val="000000"/>
        <w:spacing w:val="0"/>
        <w:w w:val="100"/>
        <w:kern w:val="0"/>
        <w:position w:val="0"/>
        <w:highlight w:val="none"/>
        <w:vertAlign w:val="baseline"/>
      </w:rPr>
    </w:lvl>
    <w:lvl w:ilvl="8" w:tplc="DCBCC052">
      <w:start w:val="1"/>
      <w:numFmt w:val="bullet"/>
      <w:lvlText w:val="•"/>
      <w:lvlJc w:val="left"/>
      <w:pPr>
        <w:ind w:left="4958" w:hanging="158"/>
      </w:pPr>
      <w:rPr>
        <w:rFonts w:hAnsi="Arial Unicode MS"/>
        <w:caps w:val="0"/>
        <w:smallCaps w:val="0"/>
        <w:strike w:val="0"/>
        <w:dstrike w:val="0"/>
        <w:color w:val="000000"/>
        <w:spacing w:val="0"/>
        <w:w w:val="100"/>
        <w:kern w:val="0"/>
        <w:position w:val="0"/>
        <w:highlight w:val="none"/>
        <w:vertAlign w:val="baseline"/>
      </w:rPr>
    </w:lvl>
  </w:abstractNum>
  <w:abstractNum w:abstractNumId="20" w15:restartNumberingAfterBreak="0">
    <w:nsid w:val="5A604D60"/>
    <w:multiLevelType w:val="hybridMultilevel"/>
    <w:tmpl w:val="88AC9022"/>
    <w:lvl w:ilvl="0" w:tplc="7FA67B7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5C9768B6"/>
    <w:multiLevelType w:val="hybridMultilevel"/>
    <w:tmpl w:val="ACDAA2A8"/>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2" w15:restartNumberingAfterBreak="0">
    <w:nsid w:val="60D45D43"/>
    <w:multiLevelType w:val="hybridMultilevel"/>
    <w:tmpl w:val="3ED61630"/>
    <w:lvl w:ilvl="0" w:tplc="0408000D">
      <w:start w:val="1"/>
      <w:numFmt w:val="bullet"/>
      <w:lvlText w:val=""/>
      <w:lvlJc w:val="left"/>
      <w:pPr>
        <w:ind w:left="360" w:hanging="360"/>
      </w:pPr>
      <w:rPr>
        <w:rFonts w:ascii="Wingdings" w:hAnsi="Wingding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23" w15:restartNumberingAfterBreak="0">
    <w:nsid w:val="64B6594B"/>
    <w:multiLevelType w:val="hybridMultilevel"/>
    <w:tmpl w:val="BCF6B75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4" w15:restartNumberingAfterBreak="0">
    <w:nsid w:val="69B05A5B"/>
    <w:multiLevelType w:val="hybridMultilevel"/>
    <w:tmpl w:val="2F7E64FC"/>
    <w:lvl w:ilvl="0" w:tplc="04090001">
      <w:start w:val="1"/>
      <w:numFmt w:val="bullet"/>
      <w:lvlText w:val=""/>
      <w:lvlJc w:val="left"/>
      <w:pPr>
        <w:ind w:left="928"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6B6C4A7E"/>
    <w:multiLevelType w:val="multilevel"/>
    <w:tmpl w:val="3146D310"/>
    <w:lvl w:ilvl="0">
      <w:start w:val="1"/>
      <w:numFmt w:val="decimal"/>
      <w:lvlText w:val="%1."/>
      <w:lvlJc w:val="left"/>
      <w:pPr>
        <w:ind w:left="432" w:hanging="432"/>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7CA50DED"/>
    <w:multiLevelType w:val="hybridMultilevel"/>
    <w:tmpl w:val="FA76091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7" w15:restartNumberingAfterBreak="0">
    <w:nsid w:val="7EF541F6"/>
    <w:multiLevelType w:val="hybridMultilevel"/>
    <w:tmpl w:val="699A9CEE"/>
    <w:lvl w:ilvl="0" w:tplc="D43C797E">
      <w:start w:val="1"/>
      <w:numFmt w:val="bullet"/>
      <w:lvlText w:val="•"/>
      <w:lvlJc w:val="left"/>
      <w:pPr>
        <w:ind w:left="36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3B6279E6">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100C10DC">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039AA150">
      <w:start w:val="1"/>
      <w:numFmt w:val="bullet"/>
      <w:lvlText w:val="•"/>
      <w:lvlJc w:val="left"/>
      <w:pPr>
        <w:ind w:left="252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EE061D0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83CEDE4C">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AF5AB5D8">
      <w:start w:val="1"/>
      <w:numFmt w:val="bullet"/>
      <w:lvlText w:val="•"/>
      <w:lvlJc w:val="left"/>
      <w:pPr>
        <w:ind w:left="46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98461C7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44D885A2">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num w:numId="1">
    <w:abstractNumId w:val="4"/>
  </w:num>
  <w:num w:numId="2">
    <w:abstractNumId w:val="3"/>
    <w:lvlOverride w:ilvl="0">
      <w:lvl w:ilvl="0" w:tplc="E78EEFC8">
        <w:start w:val="1"/>
        <w:numFmt w:val="decimal"/>
        <w:lvlText w:val="%1."/>
        <w:lvlJc w:val="left"/>
        <w:pPr>
          <w:ind w:left="232" w:hanging="232"/>
        </w:pPr>
        <w:rPr>
          <w:rFonts w:hAnsi="Arial Unicode MS"/>
          <w:b/>
          <w:caps w:val="0"/>
          <w:smallCaps w:val="0"/>
          <w:strike w:val="0"/>
          <w:dstrike w:val="0"/>
          <w:outline w:val="0"/>
          <w:emboss w:val="0"/>
          <w:imprint w:val="0"/>
          <w:spacing w:val="0"/>
          <w:w w:val="100"/>
          <w:kern w:val="0"/>
          <w:position w:val="0"/>
          <w:highlight w:val="none"/>
          <w:vertAlign w:val="baseline"/>
        </w:rPr>
      </w:lvl>
    </w:lvlOverride>
  </w:num>
  <w:num w:numId="3">
    <w:abstractNumId w:val="12"/>
  </w:num>
  <w:num w:numId="4">
    <w:abstractNumId w:val="7"/>
  </w:num>
  <w:num w:numId="5">
    <w:abstractNumId w:val="8"/>
  </w:num>
  <w:num w:numId="6">
    <w:abstractNumId w:val="1"/>
  </w:num>
  <w:num w:numId="7">
    <w:abstractNumId w:val="0"/>
  </w:num>
  <w:num w:numId="8">
    <w:abstractNumId w:val="18"/>
  </w:num>
  <w:num w:numId="9">
    <w:abstractNumId w:val="10"/>
  </w:num>
  <w:num w:numId="10">
    <w:abstractNumId w:val="5"/>
  </w:num>
  <w:num w:numId="11">
    <w:abstractNumId w:val="27"/>
  </w:num>
  <w:num w:numId="12">
    <w:abstractNumId w:val="6"/>
  </w:num>
  <w:num w:numId="13">
    <w:abstractNumId w:val="2"/>
  </w:num>
  <w:num w:numId="14">
    <w:abstractNumId w:val="19"/>
  </w:num>
  <w:num w:numId="15">
    <w:abstractNumId w:val="3"/>
    <w:lvlOverride w:ilvl="0">
      <w:lvl w:ilvl="0" w:tplc="E78EEFC8">
        <w:start w:val="1"/>
        <w:numFmt w:val="decimal"/>
        <w:lvlText w:val="%1."/>
        <w:lvlJc w:val="left"/>
        <w:pPr>
          <w:ind w:left="2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1">
      <w:lvl w:ilvl="1" w:tplc="5930F4F2">
        <w:start w:val="1"/>
        <w:numFmt w:val="decimal"/>
        <w:lvlText w:val="%2."/>
        <w:lvlJc w:val="left"/>
        <w:pPr>
          <w:ind w:left="10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2">
      <w:lvl w:ilvl="2" w:tplc="7C6CAEEE">
        <w:start w:val="1"/>
        <w:numFmt w:val="decimal"/>
        <w:lvlText w:val="%3."/>
        <w:lvlJc w:val="left"/>
        <w:pPr>
          <w:ind w:left="18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3">
      <w:lvl w:ilvl="3" w:tplc="5D8E81A8">
        <w:start w:val="1"/>
        <w:numFmt w:val="decimal"/>
        <w:lvlText w:val="%4."/>
        <w:lvlJc w:val="left"/>
        <w:pPr>
          <w:ind w:left="26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4">
      <w:lvl w:ilvl="4" w:tplc="A33CA9DE">
        <w:start w:val="1"/>
        <w:numFmt w:val="decimal"/>
        <w:lvlText w:val="%5."/>
        <w:lvlJc w:val="left"/>
        <w:pPr>
          <w:ind w:left="34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5">
      <w:lvl w:ilvl="5" w:tplc="1EB695F0">
        <w:start w:val="1"/>
        <w:numFmt w:val="decimal"/>
        <w:lvlText w:val="%6."/>
        <w:lvlJc w:val="left"/>
        <w:pPr>
          <w:ind w:left="42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6">
      <w:lvl w:ilvl="6" w:tplc="B0565B4A">
        <w:start w:val="1"/>
        <w:numFmt w:val="decimal"/>
        <w:lvlText w:val="%7."/>
        <w:lvlJc w:val="left"/>
        <w:pPr>
          <w:ind w:left="50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7">
      <w:lvl w:ilvl="7" w:tplc="A1445DBC">
        <w:start w:val="1"/>
        <w:numFmt w:val="decimal"/>
        <w:lvlText w:val="%8."/>
        <w:lvlJc w:val="left"/>
        <w:pPr>
          <w:ind w:left="58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lvlOverride w:ilvl="8">
      <w:lvl w:ilvl="8" w:tplc="6E064C36">
        <w:start w:val="1"/>
        <w:numFmt w:val="decimal"/>
        <w:lvlText w:val="%9."/>
        <w:lvlJc w:val="left"/>
        <w:pPr>
          <w:ind w:left="6632" w:hanging="232"/>
        </w:pPr>
        <w:rPr>
          <w:rFonts w:hAnsi="Arial Unicode MS"/>
          <w:b/>
          <w:bCs/>
          <w:caps w:val="0"/>
          <w:smallCaps w:val="0"/>
          <w:strike w:val="0"/>
          <w:dstrike w:val="0"/>
          <w:outline w:val="0"/>
          <w:emboss w:val="0"/>
          <w:imprint w:val="0"/>
          <w:spacing w:val="0"/>
          <w:w w:val="100"/>
          <w:kern w:val="0"/>
          <w:position w:val="0"/>
          <w:highlight w:val="none"/>
          <w:vertAlign w:val="baseline"/>
        </w:rPr>
      </w:lvl>
    </w:lvlOverride>
  </w:num>
  <w:num w:numId="16">
    <w:abstractNumId w:val="13"/>
  </w:num>
  <w:num w:numId="17">
    <w:abstractNumId w:val="17"/>
  </w:num>
  <w:num w:numId="18">
    <w:abstractNumId w:val="14"/>
  </w:num>
  <w:num w:numId="19">
    <w:abstractNumId w:val="26"/>
  </w:num>
  <w:num w:numId="20">
    <w:abstractNumId w:val="20"/>
  </w:num>
  <w:num w:numId="21">
    <w:abstractNumId w:val="16"/>
  </w:num>
  <w:num w:numId="22">
    <w:abstractNumId w:val="15"/>
  </w:num>
  <w:num w:numId="23">
    <w:abstractNumId w:val="25"/>
  </w:num>
  <w:num w:numId="24">
    <w:abstractNumId w:val="21"/>
  </w:num>
  <w:num w:numId="25">
    <w:abstractNumId w:val="22"/>
  </w:num>
  <w:num w:numId="26">
    <w:abstractNumId w:val="23"/>
  </w:num>
  <w:num w:numId="2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num>
  <w:num w:numId="29">
    <w:abstractNumId w:val="11"/>
  </w:num>
  <w:num w:numId="3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6404"/>
    <w:rsid w:val="00005A54"/>
    <w:rsid w:val="00010F27"/>
    <w:rsid w:val="0001161D"/>
    <w:rsid w:val="00012CC3"/>
    <w:rsid w:val="00022612"/>
    <w:rsid w:val="0002743B"/>
    <w:rsid w:val="00040217"/>
    <w:rsid w:val="00040824"/>
    <w:rsid w:val="00040CB3"/>
    <w:rsid w:val="000635EC"/>
    <w:rsid w:val="00065455"/>
    <w:rsid w:val="0007027D"/>
    <w:rsid w:val="000730A4"/>
    <w:rsid w:val="00074073"/>
    <w:rsid w:val="00075836"/>
    <w:rsid w:val="00081E3F"/>
    <w:rsid w:val="000A2405"/>
    <w:rsid w:val="000A266D"/>
    <w:rsid w:val="000B2916"/>
    <w:rsid w:val="000B2C7F"/>
    <w:rsid w:val="000B30C1"/>
    <w:rsid w:val="000C14FD"/>
    <w:rsid w:val="000C483F"/>
    <w:rsid w:val="000C51BA"/>
    <w:rsid w:val="000C7668"/>
    <w:rsid w:val="000D2639"/>
    <w:rsid w:val="000D5D7D"/>
    <w:rsid w:val="000D620A"/>
    <w:rsid w:val="000E15EC"/>
    <w:rsid w:val="000F186E"/>
    <w:rsid w:val="000F32EF"/>
    <w:rsid w:val="001022B0"/>
    <w:rsid w:val="00104578"/>
    <w:rsid w:val="00107853"/>
    <w:rsid w:val="0012639C"/>
    <w:rsid w:val="001329B5"/>
    <w:rsid w:val="00133949"/>
    <w:rsid w:val="00140F09"/>
    <w:rsid w:val="0014608B"/>
    <w:rsid w:val="001517BE"/>
    <w:rsid w:val="00164219"/>
    <w:rsid w:val="00182631"/>
    <w:rsid w:val="00184D1F"/>
    <w:rsid w:val="00194BFF"/>
    <w:rsid w:val="0019709F"/>
    <w:rsid w:val="001A5E29"/>
    <w:rsid w:val="001B1149"/>
    <w:rsid w:val="001B3BDC"/>
    <w:rsid w:val="001B3D29"/>
    <w:rsid w:val="001B6025"/>
    <w:rsid w:val="001B63CC"/>
    <w:rsid w:val="001B72C5"/>
    <w:rsid w:val="001C3D3C"/>
    <w:rsid w:val="001C4569"/>
    <w:rsid w:val="001C62FF"/>
    <w:rsid w:val="001C6377"/>
    <w:rsid w:val="001C69B1"/>
    <w:rsid w:val="001D2A56"/>
    <w:rsid w:val="001D326B"/>
    <w:rsid w:val="001E103F"/>
    <w:rsid w:val="001E2226"/>
    <w:rsid w:val="001E5BDC"/>
    <w:rsid w:val="001E6F6C"/>
    <w:rsid w:val="001F49FA"/>
    <w:rsid w:val="001F503A"/>
    <w:rsid w:val="0020172E"/>
    <w:rsid w:val="00202B60"/>
    <w:rsid w:val="0020486E"/>
    <w:rsid w:val="002116B6"/>
    <w:rsid w:val="00214D4A"/>
    <w:rsid w:val="002164B0"/>
    <w:rsid w:val="00233481"/>
    <w:rsid w:val="002351B9"/>
    <w:rsid w:val="002374AA"/>
    <w:rsid w:val="002441B9"/>
    <w:rsid w:val="00256801"/>
    <w:rsid w:val="002614EF"/>
    <w:rsid w:val="00262C4F"/>
    <w:rsid w:val="0026735E"/>
    <w:rsid w:val="0027678C"/>
    <w:rsid w:val="00292BC1"/>
    <w:rsid w:val="002A3FD9"/>
    <w:rsid w:val="002A43F7"/>
    <w:rsid w:val="002A551F"/>
    <w:rsid w:val="002B2C39"/>
    <w:rsid w:val="002B2FB5"/>
    <w:rsid w:val="002B5FD8"/>
    <w:rsid w:val="002C0BDF"/>
    <w:rsid w:val="002C2E4D"/>
    <w:rsid w:val="002C732F"/>
    <w:rsid w:val="002D054C"/>
    <w:rsid w:val="002E54A4"/>
    <w:rsid w:val="002F101C"/>
    <w:rsid w:val="002F3CBA"/>
    <w:rsid w:val="002F4B17"/>
    <w:rsid w:val="002F66E6"/>
    <w:rsid w:val="002F7488"/>
    <w:rsid w:val="00303778"/>
    <w:rsid w:val="00315CFD"/>
    <w:rsid w:val="00317AB0"/>
    <w:rsid w:val="00320062"/>
    <w:rsid w:val="00326A13"/>
    <w:rsid w:val="00332186"/>
    <w:rsid w:val="00336C66"/>
    <w:rsid w:val="00337E83"/>
    <w:rsid w:val="00344B57"/>
    <w:rsid w:val="00347882"/>
    <w:rsid w:val="00354BF0"/>
    <w:rsid w:val="00357178"/>
    <w:rsid w:val="003573CF"/>
    <w:rsid w:val="00361A9D"/>
    <w:rsid w:val="00361B84"/>
    <w:rsid w:val="00363732"/>
    <w:rsid w:val="003654FB"/>
    <w:rsid w:val="00376E06"/>
    <w:rsid w:val="003772AD"/>
    <w:rsid w:val="00393221"/>
    <w:rsid w:val="00393602"/>
    <w:rsid w:val="003A0E6B"/>
    <w:rsid w:val="003A26FF"/>
    <w:rsid w:val="003A29C9"/>
    <w:rsid w:val="003B64D0"/>
    <w:rsid w:val="003B7703"/>
    <w:rsid w:val="003C72C3"/>
    <w:rsid w:val="003D4F3F"/>
    <w:rsid w:val="003E22FF"/>
    <w:rsid w:val="003E4305"/>
    <w:rsid w:val="003E773C"/>
    <w:rsid w:val="003F4EC3"/>
    <w:rsid w:val="003F6E75"/>
    <w:rsid w:val="00404616"/>
    <w:rsid w:val="004049B0"/>
    <w:rsid w:val="004050F7"/>
    <w:rsid w:val="004058E4"/>
    <w:rsid w:val="00407AA7"/>
    <w:rsid w:val="00411A52"/>
    <w:rsid w:val="00412A99"/>
    <w:rsid w:val="004147E9"/>
    <w:rsid w:val="00415CD7"/>
    <w:rsid w:val="00421930"/>
    <w:rsid w:val="0042244C"/>
    <w:rsid w:val="0042382F"/>
    <w:rsid w:val="0043741B"/>
    <w:rsid w:val="004375F9"/>
    <w:rsid w:val="004506A8"/>
    <w:rsid w:val="0045564E"/>
    <w:rsid w:val="00464400"/>
    <w:rsid w:val="00464492"/>
    <w:rsid w:val="00471C47"/>
    <w:rsid w:val="00472977"/>
    <w:rsid w:val="004773A6"/>
    <w:rsid w:val="00477E6D"/>
    <w:rsid w:val="00494F03"/>
    <w:rsid w:val="004A05A5"/>
    <w:rsid w:val="004A4367"/>
    <w:rsid w:val="004A609D"/>
    <w:rsid w:val="004A71F9"/>
    <w:rsid w:val="004B44E2"/>
    <w:rsid w:val="004B5672"/>
    <w:rsid w:val="004C7526"/>
    <w:rsid w:val="004D3217"/>
    <w:rsid w:val="004D3880"/>
    <w:rsid w:val="004D67F7"/>
    <w:rsid w:val="004E1840"/>
    <w:rsid w:val="004E4900"/>
    <w:rsid w:val="004F74E5"/>
    <w:rsid w:val="005155EF"/>
    <w:rsid w:val="005249DE"/>
    <w:rsid w:val="00524B11"/>
    <w:rsid w:val="00524CC8"/>
    <w:rsid w:val="00562495"/>
    <w:rsid w:val="00576789"/>
    <w:rsid w:val="00577B54"/>
    <w:rsid w:val="005811C4"/>
    <w:rsid w:val="005811FE"/>
    <w:rsid w:val="005965B2"/>
    <w:rsid w:val="005B1A74"/>
    <w:rsid w:val="005C0DB5"/>
    <w:rsid w:val="005C4997"/>
    <w:rsid w:val="005C51F7"/>
    <w:rsid w:val="005E0EBB"/>
    <w:rsid w:val="005E4921"/>
    <w:rsid w:val="005F0E9D"/>
    <w:rsid w:val="006006AB"/>
    <w:rsid w:val="00610715"/>
    <w:rsid w:val="00610814"/>
    <w:rsid w:val="006112B7"/>
    <w:rsid w:val="0061639B"/>
    <w:rsid w:val="006231DC"/>
    <w:rsid w:val="00627314"/>
    <w:rsid w:val="006343A9"/>
    <w:rsid w:val="00651115"/>
    <w:rsid w:val="00652C10"/>
    <w:rsid w:val="006629BF"/>
    <w:rsid w:val="0066751B"/>
    <w:rsid w:val="0067160D"/>
    <w:rsid w:val="00671CD2"/>
    <w:rsid w:val="00674C0E"/>
    <w:rsid w:val="00681158"/>
    <w:rsid w:val="006A0FFD"/>
    <w:rsid w:val="006A19BE"/>
    <w:rsid w:val="006A651B"/>
    <w:rsid w:val="006B0C3D"/>
    <w:rsid w:val="006B3F8C"/>
    <w:rsid w:val="006B5274"/>
    <w:rsid w:val="006C3C3E"/>
    <w:rsid w:val="006C522A"/>
    <w:rsid w:val="006C6404"/>
    <w:rsid w:val="006D007B"/>
    <w:rsid w:val="006D03C4"/>
    <w:rsid w:val="006D1E46"/>
    <w:rsid w:val="006E048F"/>
    <w:rsid w:val="006F5005"/>
    <w:rsid w:val="006F6F3E"/>
    <w:rsid w:val="007016CF"/>
    <w:rsid w:val="00712469"/>
    <w:rsid w:val="00712ED8"/>
    <w:rsid w:val="00731026"/>
    <w:rsid w:val="00731D81"/>
    <w:rsid w:val="00735739"/>
    <w:rsid w:val="00735F5E"/>
    <w:rsid w:val="00736942"/>
    <w:rsid w:val="007402D4"/>
    <w:rsid w:val="00740D00"/>
    <w:rsid w:val="007440DE"/>
    <w:rsid w:val="0075641E"/>
    <w:rsid w:val="007633A4"/>
    <w:rsid w:val="00772779"/>
    <w:rsid w:val="007752C1"/>
    <w:rsid w:val="00784F95"/>
    <w:rsid w:val="007854E2"/>
    <w:rsid w:val="00786BFC"/>
    <w:rsid w:val="00791E95"/>
    <w:rsid w:val="007A1A4D"/>
    <w:rsid w:val="007A6D0D"/>
    <w:rsid w:val="007C5020"/>
    <w:rsid w:val="007C5609"/>
    <w:rsid w:val="007C6EC2"/>
    <w:rsid w:val="007C74D5"/>
    <w:rsid w:val="007D4E6B"/>
    <w:rsid w:val="007E0065"/>
    <w:rsid w:val="007E3175"/>
    <w:rsid w:val="007E384B"/>
    <w:rsid w:val="007F2B97"/>
    <w:rsid w:val="007F36C6"/>
    <w:rsid w:val="007F3B2D"/>
    <w:rsid w:val="007F6C75"/>
    <w:rsid w:val="008009D2"/>
    <w:rsid w:val="00800EDC"/>
    <w:rsid w:val="008068D2"/>
    <w:rsid w:val="00806992"/>
    <w:rsid w:val="00810A48"/>
    <w:rsid w:val="008440C2"/>
    <w:rsid w:val="00845357"/>
    <w:rsid w:val="00845CE8"/>
    <w:rsid w:val="00853448"/>
    <w:rsid w:val="00857565"/>
    <w:rsid w:val="0085789B"/>
    <w:rsid w:val="008610F7"/>
    <w:rsid w:val="00865F8C"/>
    <w:rsid w:val="0087098B"/>
    <w:rsid w:val="00872CDD"/>
    <w:rsid w:val="00874A93"/>
    <w:rsid w:val="00894525"/>
    <w:rsid w:val="0089551C"/>
    <w:rsid w:val="008A40AC"/>
    <w:rsid w:val="008B1058"/>
    <w:rsid w:val="008B38A1"/>
    <w:rsid w:val="008C305B"/>
    <w:rsid w:val="008C5D68"/>
    <w:rsid w:val="008D4B21"/>
    <w:rsid w:val="008E1556"/>
    <w:rsid w:val="008E5B0E"/>
    <w:rsid w:val="008F1517"/>
    <w:rsid w:val="008F19A7"/>
    <w:rsid w:val="008F28C4"/>
    <w:rsid w:val="00905C25"/>
    <w:rsid w:val="00907E99"/>
    <w:rsid w:val="00937A6B"/>
    <w:rsid w:val="0094010F"/>
    <w:rsid w:val="00944EA8"/>
    <w:rsid w:val="009460B9"/>
    <w:rsid w:val="009546C6"/>
    <w:rsid w:val="009549B3"/>
    <w:rsid w:val="00963100"/>
    <w:rsid w:val="00966D87"/>
    <w:rsid w:val="009764D9"/>
    <w:rsid w:val="00995B28"/>
    <w:rsid w:val="009960BC"/>
    <w:rsid w:val="009A1532"/>
    <w:rsid w:val="009A2692"/>
    <w:rsid w:val="009B01C2"/>
    <w:rsid w:val="009B2718"/>
    <w:rsid w:val="009D46D5"/>
    <w:rsid w:val="009E3946"/>
    <w:rsid w:val="009E484F"/>
    <w:rsid w:val="009E715D"/>
    <w:rsid w:val="009F3B5E"/>
    <w:rsid w:val="00A03797"/>
    <w:rsid w:val="00A0666E"/>
    <w:rsid w:val="00A16547"/>
    <w:rsid w:val="00A22B17"/>
    <w:rsid w:val="00A2423D"/>
    <w:rsid w:val="00A30126"/>
    <w:rsid w:val="00A3072A"/>
    <w:rsid w:val="00A41A81"/>
    <w:rsid w:val="00A42FAB"/>
    <w:rsid w:val="00A45312"/>
    <w:rsid w:val="00A4660F"/>
    <w:rsid w:val="00A466C7"/>
    <w:rsid w:val="00A502CB"/>
    <w:rsid w:val="00A52584"/>
    <w:rsid w:val="00A749FB"/>
    <w:rsid w:val="00A77AFF"/>
    <w:rsid w:val="00A91AFA"/>
    <w:rsid w:val="00A92593"/>
    <w:rsid w:val="00A967F8"/>
    <w:rsid w:val="00A974C8"/>
    <w:rsid w:val="00AA1E1F"/>
    <w:rsid w:val="00AA2B7B"/>
    <w:rsid w:val="00AA3016"/>
    <w:rsid w:val="00AA374E"/>
    <w:rsid w:val="00AB0FAF"/>
    <w:rsid w:val="00AB2CE0"/>
    <w:rsid w:val="00AB77E2"/>
    <w:rsid w:val="00AC4701"/>
    <w:rsid w:val="00AC7B06"/>
    <w:rsid w:val="00AD161F"/>
    <w:rsid w:val="00AD7DE4"/>
    <w:rsid w:val="00AE7B3F"/>
    <w:rsid w:val="00AF0B6F"/>
    <w:rsid w:val="00B00EB7"/>
    <w:rsid w:val="00B03D9C"/>
    <w:rsid w:val="00B16CF5"/>
    <w:rsid w:val="00B201BA"/>
    <w:rsid w:val="00B20ECC"/>
    <w:rsid w:val="00B249E3"/>
    <w:rsid w:val="00B25AC9"/>
    <w:rsid w:val="00B27063"/>
    <w:rsid w:val="00B40AD7"/>
    <w:rsid w:val="00B44C8A"/>
    <w:rsid w:val="00B55548"/>
    <w:rsid w:val="00B562A7"/>
    <w:rsid w:val="00B56C0F"/>
    <w:rsid w:val="00B620D0"/>
    <w:rsid w:val="00B64DC7"/>
    <w:rsid w:val="00B672E0"/>
    <w:rsid w:val="00B738B5"/>
    <w:rsid w:val="00B83459"/>
    <w:rsid w:val="00B946E3"/>
    <w:rsid w:val="00BA1944"/>
    <w:rsid w:val="00BA1FE9"/>
    <w:rsid w:val="00BA687C"/>
    <w:rsid w:val="00BC1AC4"/>
    <w:rsid w:val="00BC378C"/>
    <w:rsid w:val="00BD6358"/>
    <w:rsid w:val="00BE2A11"/>
    <w:rsid w:val="00BF43C5"/>
    <w:rsid w:val="00BF5FD8"/>
    <w:rsid w:val="00C12C26"/>
    <w:rsid w:val="00C14512"/>
    <w:rsid w:val="00C15176"/>
    <w:rsid w:val="00C16AF0"/>
    <w:rsid w:val="00C21225"/>
    <w:rsid w:val="00C21E19"/>
    <w:rsid w:val="00C451A4"/>
    <w:rsid w:val="00C52CD1"/>
    <w:rsid w:val="00C61FB3"/>
    <w:rsid w:val="00C62657"/>
    <w:rsid w:val="00C9000A"/>
    <w:rsid w:val="00CA31BE"/>
    <w:rsid w:val="00CA78BD"/>
    <w:rsid w:val="00CA7A42"/>
    <w:rsid w:val="00CB03E5"/>
    <w:rsid w:val="00CB2883"/>
    <w:rsid w:val="00CB4D59"/>
    <w:rsid w:val="00CB5148"/>
    <w:rsid w:val="00CC654C"/>
    <w:rsid w:val="00CD4FA4"/>
    <w:rsid w:val="00CD7721"/>
    <w:rsid w:val="00CE44FE"/>
    <w:rsid w:val="00CF0158"/>
    <w:rsid w:val="00D02393"/>
    <w:rsid w:val="00D109AE"/>
    <w:rsid w:val="00D12B29"/>
    <w:rsid w:val="00D15D1D"/>
    <w:rsid w:val="00D21582"/>
    <w:rsid w:val="00D22C3D"/>
    <w:rsid w:val="00D26647"/>
    <w:rsid w:val="00D30CE9"/>
    <w:rsid w:val="00D41406"/>
    <w:rsid w:val="00D71CD1"/>
    <w:rsid w:val="00D83D92"/>
    <w:rsid w:val="00D90419"/>
    <w:rsid w:val="00D90F1C"/>
    <w:rsid w:val="00D93A65"/>
    <w:rsid w:val="00DB08BB"/>
    <w:rsid w:val="00DC1464"/>
    <w:rsid w:val="00DE134E"/>
    <w:rsid w:val="00DE493F"/>
    <w:rsid w:val="00DE54D9"/>
    <w:rsid w:val="00DF11C5"/>
    <w:rsid w:val="00DF294E"/>
    <w:rsid w:val="00DF3FA3"/>
    <w:rsid w:val="00DF5388"/>
    <w:rsid w:val="00DF5AF8"/>
    <w:rsid w:val="00DF7FE3"/>
    <w:rsid w:val="00E0096F"/>
    <w:rsid w:val="00E01DF5"/>
    <w:rsid w:val="00E05A67"/>
    <w:rsid w:val="00E07031"/>
    <w:rsid w:val="00E112B4"/>
    <w:rsid w:val="00E24B4F"/>
    <w:rsid w:val="00E27C00"/>
    <w:rsid w:val="00E30247"/>
    <w:rsid w:val="00E30AC1"/>
    <w:rsid w:val="00E333D8"/>
    <w:rsid w:val="00E33816"/>
    <w:rsid w:val="00E41988"/>
    <w:rsid w:val="00E443F6"/>
    <w:rsid w:val="00E5687B"/>
    <w:rsid w:val="00E7459B"/>
    <w:rsid w:val="00E75CF0"/>
    <w:rsid w:val="00E769FE"/>
    <w:rsid w:val="00E774D4"/>
    <w:rsid w:val="00E77E37"/>
    <w:rsid w:val="00E84A99"/>
    <w:rsid w:val="00E8733F"/>
    <w:rsid w:val="00E92239"/>
    <w:rsid w:val="00E93B9A"/>
    <w:rsid w:val="00EA20D9"/>
    <w:rsid w:val="00EA679E"/>
    <w:rsid w:val="00EA686F"/>
    <w:rsid w:val="00EB34CE"/>
    <w:rsid w:val="00EB47DC"/>
    <w:rsid w:val="00EB67CB"/>
    <w:rsid w:val="00EC140F"/>
    <w:rsid w:val="00EC54D2"/>
    <w:rsid w:val="00EC6CA0"/>
    <w:rsid w:val="00EC6D3E"/>
    <w:rsid w:val="00ED7241"/>
    <w:rsid w:val="00EE13BD"/>
    <w:rsid w:val="00EE2906"/>
    <w:rsid w:val="00EE3C89"/>
    <w:rsid w:val="00EE686B"/>
    <w:rsid w:val="00EF1662"/>
    <w:rsid w:val="00F01F5E"/>
    <w:rsid w:val="00F10AC4"/>
    <w:rsid w:val="00F161C4"/>
    <w:rsid w:val="00F17BE7"/>
    <w:rsid w:val="00F2031D"/>
    <w:rsid w:val="00F2451E"/>
    <w:rsid w:val="00F248A2"/>
    <w:rsid w:val="00F24B49"/>
    <w:rsid w:val="00F25D7B"/>
    <w:rsid w:val="00F316CA"/>
    <w:rsid w:val="00F33BDB"/>
    <w:rsid w:val="00F4088C"/>
    <w:rsid w:val="00F50BF6"/>
    <w:rsid w:val="00F539C8"/>
    <w:rsid w:val="00F55429"/>
    <w:rsid w:val="00F56F8F"/>
    <w:rsid w:val="00F60479"/>
    <w:rsid w:val="00F61360"/>
    <w:rsid w:val="00F64E34"/>
    <w:rsid w:val="00F735B0"/>
    <w:rsid w:val="00F8081C"/>
    <w:rsid w:val="00F903F2"/>
    <w:rsid w:val="00F9578B"/>
    <w:rsid w:val="00FB0883"/>
    <w:rsid w:val="00FB6D63"/>
    <w:rsid w:val="00FB7F2F"/>
    <w:rsid w:val="00FC7C3C"/>
    <w:rsid w:val="00FD3EC8"/>
    <w:rsid w:val="00FD568D"/>
    <w:rsid w:val="00FD5E6E"/>
    <w:rsid w:val="00FE269F"/>
    <w:rsid w:val="00FE277A"/>
    <w:rsid w:val="00FE2F65"/>
    <w:rsid w:val="00FF10CF"/>
    <w:rsid w:val="00FF4A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192EF9"/>
  <w15:docId w15:val="{EC19D0E0-37BC-415D-8C41-27BB25E9C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rsid w:val="00233481"/>
    <w:pPr>
      <w:widowControl w:val="0"/>
      <w:spacing w:after="160"/>
      <w:jc w:val="center"/>
    </w:pPr>
    <w:rPr>
      <w:rFonts w:ascii="Comic Sans MS" w:hAnsi="Comic Sans MS" w:cs="Arial Unicode MS"/>
      <w:color w:val="000000"/>
      <w:sz w:val="22"/>
      <w:szCs w:val="22"/>
      <w:u w:color="000000"/>
    </w:rPr>
  </w:style>
  <w:style w:type="paragraph" w:styleId="10">
    <w:name w:val="heading 1"/>
    <w:basedOn w:val="a0"/>
    <w:next w:val="a0"/>
    <w:link w:val="1Char"/>
    <w:uiPriority w:val="9"/>
    <w:qFormat/>
    <w:rsid w:val="008B105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0"/>
    <w:next w:val="a0"/>
    <w:link w:val="2Char"/>
    <w:uiPriority w:val="9"/>
    <w:semiHidden/>
    <w:unhideWhenUsed/>
    <w:qFormat/>
    <w:rsid w:val="00894525"/>
    <w:pPr>
      <w:keepNext/>
      <w:keepLines/>
      <w:widowControl/>
      <w:pBdr>
        <w:top w:val="none" w:sz="0" w:space="0" w:color="auto"/>
        <w:left w:val="none" w:sz="0" w:space="0" w:color="auto"/>
        <w:bottom w:val="none" w:sz="0" w:space="0" w:color="auto"/>
        <w:right w:val="none" w:sz="0" w:space="0" w:color="auto"/>
        <w:between w:val="none" w:sz="0" w:space="0" w:color="auto"/>
        <w:bar w:val="none" w:sz="0" w:color="auto"/>
      </w:pBdr>
      <w:spacing w:before="40" w:after="0" w:line="256" w:lineRule="auto"/>
      <w:jc w:val="left"/>
      <w:outlineLvl w:val="1"/>
    </w:pPr>
    <w:rPr>
      <w:rFonts w:asciiTheme="majorHAnsi" w:eastAsiaTheme="majorEastAsia" w:hAnsiTheme="majorHAnsi" w:cstheme="majorBidi"/>
      <w:color w:val="2E74B5" w:themeColor="accent1" w:themeShade="BF"/>
      <w:sz w:val="26"/>
      <w:szCs w:val="26"/>
      <w:bdr w:val="none" w:sz="0" w:space="0" w:color="auto"/>
      <w:lang w:eastAsia="en-US"/>
    </w:rPr>
  </w:style>
  <w:style w:type="paragraph" w:styleId="3">
    <w:name w:val="heading 3"/>
    <w:basedOn w:val="a0"/>
    <w:next w:val="a0"/>
    <w:link w:val="3Char"/>
    <w:qFormat/>
    <w:rsid w:val="00E769FE"/>
    <w:pPr>
      <w:keepNext/>
      <w:widowControl/>
      <w:pBdr>
        <w:top w:val="none" w:sz="0" w:space="0" w:color="auto"/>
        <w:left w:val="none" w:sz="0" w:space="0" w:color="auto"/>
        <w:bottom w:val="none" w:sz="0" w:space="0" w:color="auto"/>
        <w:right w:val="none" w:sz="0" w:space="0" w:color="auto"/>
        <w:between w:val="none" w:sz="0" w:space="0" w:color="auto"/>
        <w:bar w:val="none" w:sz="0" w:color="auto"/>
      </w:pBdr>
      <w:spacing w:before="240" w:after="60" w:line="276" w:lineRule="auto"/>
      <w:jc w:val="left"/>
      <w:outlineLvl w:val="2"/>
    </w:pPr>
    <w:rPr>
      <w:rFonts w:ascii="Cambria" w:eastAsia="Times New Roman" w:hAnsi="Cambria" w:cs="Times New Roman"/>
      <w:b/>
      <w:bCs/>
      <w:color w:val="auto"/>
      <w:sz w:val="26"/>
      <w:szCs w:val="26"/>
      <w:bdr w:val="none" w:sz="0" w:space="0" w:color="auto"/>
      <w:lang w:val="en-GB" w:eastAsia="en-GB"/>
    </w:rPr>
  </w:style>
  <w:style w:type="paragraph" w:styleId="4">
    <w:name w:val="heading 4"/>
    <w:basedOn w:val="a0"/>
    <w:next w:val="a0"/>
    <w:link w:val="4Char"/>
    <w:uiPriority w:val="9"/>
    <w:unhideWhenUsed/>
    <w:qFormat/>
    <w:rsid w:val="002E54A4"/>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
    <w:name w:val="Hyperlink"/>
    <w:rsid w:val="00233481"/>
    <w:rPr>
      <w:u w:val="single"/>
    </w:rPr>
  </w:style>
  <w:style w:type="table" w:customStyle="1" w:styleId="TableNormal">
    <w:name w:val="Table Normal"/>
    <w:rsid w:val="00233481"/>
    <w:tblPr>
      <w:tblInd w:w="0" w:type="dxa"/>
      <w:tblCellMar>
        <w:top w:w="0" w:type="dxa"/>
        <w:left w:w="0" w:type="dxa"/>
        <w:bottom w:w="0" w:type="dxa"/>
        <w:right w:w="0" w:type="dxa"/>
      </w:tblCellMar>
    </w:tblPr>
  </w:style>
  <w:style w:type="paragraph" w:customStyle="1" w:styleId="a4">
    <w:name w:val="Κεφαλίδα και υποσέλιδο"/>
    <w:rsid w:val="00233481"/>
    <w:pPr>
      <w:tabs>
        <w:tab w:val="right" w:pos="9020"/>
      </w:tabs>
    </w:pPr>
    <w:rPr>
      <w:rFonts w:ascii="Helvetica" w:hAnsi="Helvetica" w:cs="Arial Unicode MS"/>
      <w:color w:val="000000"/>
      <w:sz w:val="24"/>
      <w:szCs w:val="24"/>
    </w:rPr>
  </w:style>
  <w:style w:type="character" w:customStyle="1" w:styleId="a5">
    <w:name w:val="Κανένα"/>
    <w:rsid w:val="00233481"/>
  </w:style>
  <w:style w:type="numbering" w:customStyle="1" w:styleId="a">
    <w:name w:val="Αριθμοί"/>
    <w:rsid w:val="00233481"/>
    <w:pPr>
      <w:numPr>
        <w:numId w:val="1"/>
      </w:numPr>
    </w:pPr>
  </w:style>
  <w:style w:type="numbering" w:customStyle="1" w:styleId="1">
    <w:name w:val="Εισήχθηκε το στιλ 1"/>
    <w:rsid w:val="00233481"/>
    <w:pPr>
      <w:numPr>
        <w:numId w:val="3"/>
      </w:numPr>
    </w:pPr>
  </w:style>
  <w:style w:type="paragraph" w:styleId="a6">
    <w:name w:val="List Paragraph"/>
    <w:uiPriority w:val="34"/>
    <w:qFormat/>
    <w:rsid w:val="00233481"/>
    <w:pPr>
      <w:spacing w:after="160" w:line="259" w:lineRule="auto"/>
      <w:ind w:left="720"/>
    </w:pPr>
    <w:rPr>
      <w:rFonts w:ascii="Calibri" w:eastAsia="Calibri" w:hAnsi="Calibri" w:cs="Calibri"/>
      <w:color w:val="000000"/>
      <w:sz w:val="22"/>
      <w:szCs w:val="22"/>
      <w:u w:color="000000"/>
    </w:rPr>
  </w:style>
  <w:style w:type="paragraph" w:styleId="a7">
    <w:name w:val="header"/>
    <w:basedOn w:val="a0"/>
    <w:link w:val="Char"/>
    <w:uiPriority w:val="99"/>
    <w:unhideWhenUsed/>
    <w:rsid w:val="00A77AFF"/>
    <w:pPr>
      <w:tabs>
        <w:tab w:val="center" w:pos="4153"/>
        <w:tab w:val="right" w:pos="8306"/>
      </w:tabs>
      <w:spacing w:after="0"/>
    </w:pPr>
  </w:style>
  <w:style w:type="character" w:customStyle="1" w:styleId="Char">
    <w:name w:val="Κεφαλίδα Char"/>
    <w:basedOn w:val="a1"/>
    <w:link w:val="a7"/>
    <w:uiPriority w:val="99"/>
    <w:rsid w:val="00A77AFF"/>
    <w:rPr>
      <w:rFonts w:ascii="Comic Sans MS" w:hAnsi="Comic Sans MS" w:cs="Arial Unicode MS"/>
      <w:color w:val="000000"/>
      <w:sz w:val="22"/>
      <w:szCs w:val="22"/>
      <w:u w:color="000000"/>
    </w:rPr>
  </w:style>
  <w:style w:type="paragraph" w:styleId="a8">
    <w:name w:val="footer"/>
    <w:basedOn w:val="a0"/>
    <w:link w:val="Char0"/>
    <w:uiPriority w:val="99"/>
    <w:unhideWhenUsed/>
    <w:rsid w:val="00A77AFF"/>
    <w:pPr>
      <w:tabs>
        <w:tab w:val="center" w:pos="4153"/>
        <w:tab w:val="right" w:pos="8306"/>
      </w:tabs>
      <w:spacing w:after="0"/>
    </w:pPr>
  </w:style>
  <w:style w:type="character" w:customStyle="1" w:styleId="Char0">
    <w:name w:val="Υποσέλιδο Char"/>
    <w:basedOn w:val="a1"/>
    <w:link w:val="a8"/>
    <w:uiPriority w:val="99"/>
    <w:rsid w:val="00A77AFF"/>
    <w:rPr>
      <w:rFonts w:ascii="Comic Sans MS" w:hAnsi="Comic Sans MS" w:cs="Arial Unicode MS"/>
      <w:color w:val="000000"/>
      <w:sz w:val="22"/>
      <w:szCs w:val="22"/>
      <w:u w:color="000000"/>
    </w:rPr>
  </w:style>
  <w:style w:type="character" w:customStyle="1" w:styleId="2Char">
    <w:name w:val="Επικεφαλίδα 2 Char"/>
    <w:basedOn w:val="a1"/>
    <w:link w:val="2"/>
    <w:uiPriority w:val="9"/>
    <w:semiHidden/>
    <w:rsid w:val="00894525"/>
    <w:rPr>
      <w:rFonts w:asciiTheme="majorHAnsi" w:eastAsiaTheme="majorEastAsia" w:hAnsiTheme="majorHAnsi" w:cstheme="majorBidi"/>
      <w:color w:val="2E74B5" w:themeColor="accent1" w:themeShade="BF"/>
      <w:sz w:val="26"/>
      <w:szCs w:val="26"/>
      <w:bdr w:val="none" w:sz="0" w:space="0" w:color="auto"/>
      <w:lang w:eastAsia="en-US"/>
    </w:rPr>
  </w:style>
  <w:style w:type="character" w:styleId="a9">
    <w:name w:val="Intense Emphasis"/>
    <w:basedOn w:val="a1"/>
    <w:uiPriority w:val="21"/>
    <w:qFormat/>
    <w:rsid w:val="00894525"/>
    <w:rPr>
      <w:i/>
      <w:iCs/>
      <w:color w:val="5B9BD5" w:themeColor="accent1"/>
    </w:rPr>
  </w:style>
  <w:style w:type="paragraph" w:customStyle="1" w:styleId="activity">
    <w:name w:val="activity"/>
    <w:basedOn w:val="a0"/>
    <w:rsid w:val="00937A6B"/>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ascii="Times New Roman" w:eastAsia="Times New Roman" w:hAnsi="Times New Roman" w:cs="Times New Roman"/>
      <w:color w:val="auto"/>
      <w:sz w:val="24"/>
      <w:szCs w:val="24"/>
      <w:bdr w:val="none" w:sz="0" w:space="0" w:color="auto"/>
      <w:lang w:val="en-US" w:eastAsia="en-US"/>
    </w:rPr>
  </w:style>
  <w:style w:type="character" w:customStyle="1" w:styleId="instancename">
    <w:name w:val="instancename"/>
    <w:basedOn w:val="a1"/>
    <w:rsid w:val="00937A6B"/>
  </w:style>
  <w:style w:type="character" w:customStyle="1" w:styleId="accesshide">
    <w:name w:val="accesshide"/>
    <w:basedOn w:val="a1"/>
    <w:rsid w:val="00937A6B"/>
  </w:style>
  <w:style w:type="paragraph" w:styleId="Web">
    <w:name w:val="Normal (Web)"/>
    <w:basedOn w:val="a0"/>
    <w:unhideWhenUsed/>
    <w:rsid w:val="00937A6B"/>
    <w:pPr>
      <w:widowControl/>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left"/>
    </w:pPr>
    <w:rPr>
      <w:rFonts w:ascii="Times New Roman" w:eastAsia="Times New Roman" w:hAnsi="Times New Roman" w:cs="Times New Roman"/>
      <w:color w:val="auto"/>
      <w:sz w:val="24"/>
      <w:szCs w:val="24"/>
      <w:bdr w:val="none" w:sz="0" w:space="0" w:color="auto"/>
      <w:lang w:val="en-US" w:eastAsia="en-US"/>
    </w:rPr>
  </w:style>
  <w:style w:type="character" w:styleId="aa">
    <w:name w:val="Strong"/>
    <w:basedOn w:val="a1"/>
    <w:uiPriority w:val="22"/>
    <w:qFormat/>
    <w:rsid w:val="00937A6B"/>
    <w:rPr>
      <w:b/>
      <w:bCs/>
    </w:rPr>
  </w:style>
  <w:style w:type="character" w:customStyle="1" w:styleId="1Char">
    <w:name w:val="Επικεφαλίδα 1 Char"/>
    <w:basedOn w:val="a1"/>
    <w:link w:val="10"/>
    <w:uiPriority w:val="9"/>
    <w:rsid w:val="008B1058"/>
    <w:rPr>
      <w:rFonts w:asciiTheme="majorHAnsi" w:eastAsiaTheme="majorEastAsia" w:hAnsiTheme="majorHAnsi" w:cstheme="majorBidi"/>
      <w:color w:val="2E74B5" w:themeColor="accent1" w:themeShade="BF"/>
      <w:sz w:val="32"/>
      <w:szCs w:val="32"/>
      <w:u w:color="000000"/>
    </w:rPr>
  </w:style>
  <w:style w:type="paragraph" w:customStyle="1" w:styleId="Default">
    <w:name w:val="Default"/>
    <w:rsid w:val="00FF4A2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Calibri" w:hAnsi="Calibri" w:cs="Calibri"/>
      <w:color w:val="000000"/>
      <w:sz w:val="24"/>
      <w:szCs w:val="24"/>
      <w:lang w:val="en-US"/>
    </w:rPr>
  </w:style>
  <w:style w:type="table" w:styleId="ab">
    <w:name w:val="Table Grid"/>
    <w:basedOn w:val="a2"/>
    <w:uiPriority w:val="39"/>
    <w:rsid w:val="006273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Char">
    <w:name w:val="Επικεφαλίδα 3 Char"/>
    <w:basedOn w:val="a1"/>
    <w:link w:val="3"/>
    <w:rsid w:val="00E769FE"/>
    <w:rPr>
      <w:rFonts w:ascii="Cambria" w:eastAsia="Times New Roman" w:hAnsi="Cambria"/>
      <w:b/>
      <w:bCs/>
      <w:sz w:val="26"/>
      <w:szCs w:val="26"/>
      <w:bdr w:val="none" w:sz="0" w:space="0" w:color="auto"/>
      <w:lang w:val="en-GB" w:eastAsia="en-GB"/>
    </w:rPr>
  </w:style>
  <w:style w:type="paragraph" w:styleId="ac">
    <w:name w:val="Title"/>
    <w:basedOn w:val="a0"/>
    <w:link w:val="Char1"/>
    <w:qFormat/>
    <w:rsid w:val="00E769FE"/>
    <w:pPr>
      <w:widowControl/>
      <w:pBdr>
        <w:top w:val="none" w:sz="0" w:space="0" w:color="auto"/>
        <w:left w:val="none" w:sz="0" w:space="0" w:color="auto"/>
        <w:bottom w:val="none" w:sz="0" w:space="0" w:color="auto"/>
        <w:right w:val="none" w:sz="0" w:space="0" w:color="auto"/>
        <w:between w:val="none" w:sz="0" w:space="0" w:color="auto"/>
        <w:bar w:val="none" w:sz="0" w:color="auto"/>
      </w:pBdr>
      <w:spacing w:after="0"/>
    </w:pPr>
    <w:rPr>
      <w:rFonts w:ascii="Arial" w:eastAsia="Times New Roman" w:hAnsi="Arial" w:cs="Arial"/>
      <w:b/>
      <w:bCs/>
      <w:color w:val="auto"/>
      <w:sz w:val="24"/>
      <w:szCs w:val="24"/>
      <w:bdr w:val="none" w:sz="0" w:space="0" w:color="auto"/>
    </w:rPr>
  </w:style>
  <w:style w:type="character" w:customStyle="1" w:styleId="Char1">
    <w:name w:val="Τίτλος Char"/>
    <w:basedOn w:val="a1"/>
    <w:link w:val="ac"/>
    <w:rsid w:val="00E769FE"/>
    <w:rPr>
      <w:rFonts w:ascii="Arial" w:eastAsia="Times New Roman" w:hAnsi="Arial" w:cs="Arial"/>
      <w:b/>
      <w:bCs/>
      <w:sz w:val="24"/>
      <w:szCs w:val="24"/>
      <w:bdr w:val="none" w:sz="0" w:space="0" w:color="auto"/>
    </w:rPr>
  </w:style>
  <w:style w:type="character" w:customStyle="1" w:styleId="11">
    <w:name w:val="Ανεπίλυτη αναφορά1"/>
    <w:basedOn w:val="a1"/>
    <w:uiPriority w:val="99"/>
    <w:semiHidden/>
    <w:unhideWhenUsed/>
    <w:rsid w:val="00CB5148"/>
    <w:rPr>
      <w:color w:val="605E5C"/>
      <w:shd w:val="clear" w:color="auto" w:fill="E1DFDD"/>
    </w:rPr>
  </w:style>
  <w:style w:type="character" w:customStyle="1" w:styleId="4Char">
    <w:name w:val="Επικεφαλίδα 4 Char"/>
    <w:basedOn w:val="a1"/>
    <w:link w:val="4"/>
    <w:uiPriority w:val="9"/>
    <w:rsid w:val="002E54A4"/>
    <w:rPr>
      <w:rFonts w:asciiTheme="majorHAnsi" w:eastAsiaTheme="majorEastAsia" w:hAnsiTheme="majorHAnsi" w:cstheme="majorBidi"/>
      <w:i/>
      <w:iCs/>
      <w:color w:val="2E74B5" w:themeColor="accent1" w:themeShade="BF"/>
      <w:sz w:val="22"/>
      <w:szCs w:val="22"/>
      <w:u w:color="000000"/>
    </w:rPr>
  </w:style>
  <w:style w:type="paragraph" w:customStyle="1" w:styleId="ad">
    <w:name w:val="Επικεφαλίδα υπότιτλων"/>
    <w:basedOn w:val="10"/>
    <w:qFormat/>
    <w:rsid w:val="00F10AC4"/>
    <w:pPr>
      <w:keepLines w:val="0"/>
      <w:widowControl/>
      <w:pBdr>
        <w:top w:val="none" w:sz="0" w:space="0" w:color="auto"/>
        <w:left w:val="none" w:sz="0" w:space="0" w:color="auto"/>
        <w:bottom w:val="none" w:sz="0" w:space="0" w:color="auto"/>
        <w:right w:val="none" w:sz="0" w:space="0" w:color="auto"/>
        <w:between w:val="none" w:sz="0" w:space="0" w:color="auto"/>
        <w:bar w:val="none" w:sz="0" w:color="auto"/>
      </w:pBdr>
      <w:spacing w:before="120" w:after="60" w:line="360" w:lineRule="auto"/>
      <w:jc w:val="both"/>
    </w:pPr>
    <w:rPr>
      <w:rFonts w:ascii="Times New Roman" w:eastAsia="Times New Roman" w:hAnsi="Times New Roman" w:cs="Times New Roman"/>
      <w:b/>
      <w:bCs/>
      <w:i/>
      <w:color w:val="auto"/>
      <w:sz w:val="24"/>
      <w:szCs w:val="24"/>
      <w:bdr w:val="none" w:sz="0" w:space="0" w:color="auto"/>
    </w:rPr>
  </w:style>
  <w:style w:type="character" w:styleId="ae">
    <w:name w:val="annotation reference"/>
    <w:basedOn w:val="a1"/>
    <w:uiPriority w:val="99"/>
    <w:semiHidden/>
    <w:unhideWhenUsed/>
    <w:rsid w:val="00E07031"/>
    <w:rPr>
      <w:sz w:val="16"/>
      <w:szCs w:val="16"/>
    </w:rPr>
  </w:style>
  <w:style w:type="paragraph" w:styleId="af">
    <w:name w:val="annotation text"/>
    <w:basedOn w:val="a0"/>
    <w:link w:val="Char2"/>
    <w:uiPriority w:val="99"/>
    <w:semiHidden/>
    <w:unhideWhenUsed/>
    <w:rsid w:val="00E07031"/>
    <w:rPr>
      <w:sz w:val="20"/>
      <w:szCs w:val="20"/>
    </w:rPr>
  </w:style>
  <w:style w:type="character" w:customStyle="1" w:styleId="Char2">
    <w:name w:val="Κείμενο σχολίου Char"/>
    <w:basedOn w:val="a1"/>
    <w:link w:val="af"/>
    <w:uiPriority w:val="99"/>
    <w:semiHidden/>
    <w:rsid w:val="00E07031"/>
    <w:rPr>
      <w:rFonts w:ascii="Comic Sans MS" w:hAnsi="Comic Sans MS" w:cs="Arial Unicode MS"/>
      <w:color w:val="000000"/>
      <w:u w:color="000000"/>
    </w:rPr>
  </w:style>
  <w:style w:type="paragraph" w:styleId="af0">
    <w:name w:val="annotation subject"/>
    <w:basedOn w:val="af"/>
    <w:next w:val="af"/>
    <w:link w:val="Char3"/>
    <w:uiPriority w:val="99"/>
    <w:semiHidden/>
    <w:unhideWhenUsed/>
    <w:rsid w:val="00E07031"/>
    <w:rPr>
      <w:b/>
      <w:bCs/>
    </w:rPr>
  </w:style>
  <w:style w:type="character" w:customStyle="1" w:styleId="Char3">
    <w:name w:val="Θέμα σχολίου Char"/>
    <w:basedOn w:val="Char2"/>
    <w:link w:val="af0"/>
    <w:uiPriority w:val="99"/>
    <w:semiHidden/>
    <w:rsid w:val="00E07031"/>
    <w:rPr>
      <w:rFonts w:ascii="Comic Sans MS" w:hAnsi="Comic Sans MS" w:cs="Arial Unicode MS"/>
      <w:b/>
      <w:bCs/>
      <w:color w:val="000000"/>
      <w:u w:color="000000"/>
    </w:rPr>
  </w:style>
  <w:style w:type="paragraph" w:styleId="af1">
    <w:name w:val="Balloon Text"/>
    <w:basedOn w:val="a0"/>
    <w:link w:val="Char4"/>
    <w:uiPriority w:val="99"/>
    <w:semiHidden/>
    <w:unhideWhenUsed/>
    <w:rsid w:val="00E07031"/>
    <w:pPr>
      <w:spacing w:after="0"/>
    </w:pPr>
    <w:rPr>
      <w:rFonts w:ascii="Segoe UI" w:hAnsi="Segoe UI" w:cs="Segoe UI"/>
      <w:sz w:val="18"/>
      <w:szCs w:val="18"/>
    </w:rPr>
  </w:style>
  <w:style w:type="character" w:customStyle="1" w:styleId="Char4">
    <w:name w:val="Κείμενο πλαισίου Char"/>
    <w:basedOn w:val="a1"/>
    <w:link w:val="af1"/>
    <w:uiPriority w:val="99"/>
    <w:semiHidden/>
    <w:rsid w:val="00E07031"/>
    <w:rPr>
      <w:rFonts w:ascii="Segoe UI" w:hAnsi="Segoe UI" w:cs="Segoe UI"/>
      <w:color w:val="000000"/>
      <w:sz w:val="18"/>
      <w:szCs w:val="18"/>
      <w:u w:color="000000"/>
    </w:rPr>
  </w:style>
  <w:style w:type="paragraph" w:styleId="af2">
    <w:name w:val="Revision"/>
    <w:hidden/>
    <w:uiPriority w:val="99"/>
    <w:semiHidden/>
    <w:rsid w:val="00010F27"/>
    <w:pPr>
      <w:pBdr>
        <w:top w:val="none" w:sz="0" w:space="0" w:color="auto"/>
        <w:left w:val="none" w:sz="0" w:space="0" w:color="auto"/>
        <w:bottom w:val="none" w:sz="0" w:space="0" w:color="auto"/>
        <w:right w:val="none" w:sz="0" w:space="0" w:color="auto"/>
        <w:between w:val="none" w:sz="0" w:space="0" w:color="auto"/>
        <w:bar w:val="none" w:sz="0" w:color="auto"/>
      </w:pBdr>
    </w:pPr>
    <w:rPr>
      <w:rFonts w:ascii="Comic Sans MS" w:hAnsi="Comic Sans MS" w:cs="Arial Unicode MS"/>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326797">
      <w:bodyDiv w:val="1"/>
      <w:marLeft w:val="0"/>
      <w:marRight w:val="0"/>
      <w:marTop w:val="0"/>
      <w:marBottom w:val="0"/>
      <w:divBdr>
        <w:top w:val="none" w:sz="0" w:space="0" w:color="auto"/>
        <w:left w:val="none" w:sz="0" w:space="0" w:color="auto"/>
        <w:bottom w:val="none" w:sz="0" w:space="0" w:color="auto"/>
        <w:right w:val="none" w:sz="0" w:space="0" w:color="auto"/>
      </w:divBdr>
      <w:divsChild>
        <w:div w:id="542712880">
          <w:marLeft w:val="0"/>
          <w:marRight w:val="0"/>
          <w:marTop w:val="0"/>
          <w:marBottom w:val="0"/>
          <w:divBdr>
            <w:top w:val="none" w:sz="0" w:space="0" w:color="auto"/>
            <w:left w:val="none" w:sz="0" w:space="0" w:color="auto"/>
            <w:bottom w:val="none" w:sz="0" w:space="0" w:color="auto"/>
            <w:right w:val="none" w:sz="0" w:space="0" w:color="auto"/>
          </w:divBdr>
          <w:divsChild>
            <w:div w:id="1656955827">
              <w:marLeft w:val="0"/>
              <w:marRight w:val="0"/>
              <w:marTop w:val="0"/>
              <w:marBottom w:val="0"/>
              <w:divBdr>
                <w:top w:val="none" w:sz="0" w:space="0" w:color="auto"/>
                <w:left w:val="none" w:sz="0" w:space="0" w:color="auto"/>
                <w:bottom w:val="none" w:sz="0" w:space="0" w:color="auto"/>
                <w:right w:val="none" w:sz="0" w:space="0" w:color="auto"/>
              </w:divBdr>
              <w:divsChild>
                <w:div w:id="1296714283">
                  <w:marLeft w:val="0"/>
                  <w:marRight w:val="0"/>
                  <w:marTop w:val="0"/>
                  <w:marBottom w:val="0"/>
                  <w:divBdr>
                    <w:top w:val="none" w:sz="0" w:space="0" w:color="auto"/>
                    <w:left w:val="none" w:sz="0" w:space="0" w:color="auto"/>
                    <w:bottom w:val="none" w:sz="0" w:space="0" w:color="auto"/>
                    <w:right w:val="none" w:sz="0" w:space="0" w:color="auto"/>
                  </w:divBdr>
                  <w:divsChild>
                    <w:div w:id="261301209">
                      <w:marLeft w:val="0"/>
                      <w:marRight w:val="0"/>
                      <w:marTop w:val="0"/>
                      <w:marBottom w:val="0"/>
                      <w:divBdr>
                        <w:top w:val="none" w:sz="0" w:space="0" w:color="auto"/>
                        <w:left w:val="none" w:sz="0" w:space="0" w:color="auto"/>
                        <w:bottom w:val="none" w:sz="0" w:space="0" w:color="auto"/>
                        <w:right w:val="none" w:sz="0" w:space="0" w:color="auto"/>
                      </w:divBdr>
                      <w:divsChild>
                        <w:div w:id="15738443">
                          <w:marLeft w:val="0"/>
                          <w:marRight w:val="0"/>
                          <w:marTop w:val="0"/>
                          <w:marBottom w:val="0"/>
                          <w:divBdr>
                            <w:top w:val="none" w:sz="0" w:space="0" w:color="auto"/>
                            <w:left w:val="none" w:sz="0" w:space="0" w:color="auto"/>
                            <w:bottom w:val="none" w:sz="0" w:space="0" w:color="auto"/>
                            <w:right w:val="none" w:sz="0" w:space="0" w:color="auto"/>
                          </w:divBdr>
                          <w:divsChild>
                            <w:div w:id="59876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3355479">
          <w:marLeft w:val="0"/>
          <w:marRight w:val="0"/>
          <w:marTop w:val="0"/>
          <w:marBottom w:val="0"/>
          <w:divBdr>
            <w:top w:val="none" w:sz="0" w:space="0" w:color="auto"/>
            <w:left w:val="none" w:sz="0" w:space="0" w:color="auto"/>
            <w:bottom w:val="none" w:sz="0" w:space="0" w:color="auto"/>
            <w:right w:val="none" w:sz="0" w:space="0" w:color="auto"/>
          </w:divBdr>
          <w:divsChild>
            <w:div w:id="1800028946">
              <w:marLeft w:val="0"/>
              <w:marRight w:val="0"/>
              <w:marTop w:val="0"/>
              <w:marBottom w:val="0"/>
              <w:divBdr>
                <w:top w:val="none" w:sz="0" w:space="0" w:color="auto"/>
                <w:left w:val="none" w:sz="0" w:space="0" w:color="auto"/>
                <w:bottom w:val="none" w:sz="0" w:space="0" w:color="auto"/>
                <w:right w:val="none" w:sz="0" w:space="0" w:color="auto"/>
              </w:divBdr>
              <w:divsChild>
                <w:div w:id="1167212308">
                  <w:marLeft w:val="0"/>
                  <w:marRight w:val="0"/>
                  <w:marTop w:val="0"/>
                  <w:marBottom w:val="0"/>
                  <w:divBdr>
                    <w:top w:val="none" w:sz="0" w:space="0" w:color="auto"/>
                    <w:left w:val="none" w:sz="0" w:space="0" w:color="auto"/>
                    <w:bottom w:val="none" w:sz="0" w:space="0" w:color="auto"/>
                    <w:right w:val="none" w:sz="0" w:space="0" w:color="auto"/>
                  </w:divBdr>
                  <w:divsChild>
                    <w:div w:id="45613825">
                      <w:marLeft w:val="0"/>
                      <w:marRight w:val="0"/>
                      <w:marTop w:val="0"/>
                      <w:marBottom w:val="0"/>
                      <w:divBdr>
                        <w:top w:val="none" w:sz="0" w:space="0" w:color="auto"/>
                        <w:left w:val="none" w:sz="0" w:space="0" w:color="auto"/>
                        <w:bottom w:val="none" w:sz="0" w:space="0" w:color="auto"/>
                        <w:right w:val="none" w:sz="0" w:space="0" w:color="auto"/>
                      </w:divBdr>
                      <w:divsChild>
                        <w:div w:id="308823011">
                          <w:marLeft w:val="0"/>
                          <w:marRight w:val="0"/>
                          <w:marTop w:val="0"/>
                          <w:marBottom w:val="0"/>
                          <w:divBdr>
                            <w:top w:val="none" w:sz="0" w:space="0" w:color="auto"/>
                            <w:left w:val="none" w:sz="0" w:space="0" w:color="auto"/>
                            <w:bottom w:val="none" w:sz="0" w:space="0" w:color="auto"/>
                            <w:right w:val="none" w:sz="0" w:space="0" w:color="auto"/>
                          </w:divBdr>
                          <w:divsChild>
                            <w:div w:id="1504317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82162279">
          <w:marLeft w:val="0"/>
          <w:marRight w:val="0"/>
          <w:marTop w:val="0"/>
          <w:marBottom w:val="0"/>
          <w:divBdr>
            <w:top w:val="none" w:sz="0" w:space="0" w:color="auto"/>
            <w:left w:val="none" w:sz="0" w:space="0" w:color="auto"/>
            <w:bottom w:val="none" w:sz="0" w:space="0" w:color="auto"/>
            <w:right w:val="none" w:sz="0" w:space="0" w:color="auto"/>
          </w:divBdr>
          <w:divsChild>
            <w:div w:id="120614704">
              <w:marLeft w:val="0"/>
              <w:marRight w:val="0"/>
              <w:marTop w:val="0"/>
              <w:marBottom w:val="0"/>
              <w:divBdr>
                <w:top w:val="none" w:sz="0" w:space="0" w:color="auto"/>
                <w:left w:val="none" w:sz="0" w:space="0" w:color="auto"/>
                <w:bottom w:val="none" w:sz="0" w:space="0" w:color="auto"/>
                <w:right w:val="none" w:sz="0" w:space="0" w:color="auto"/>
              </w:divBdr>
              <w:divsChild>
                <w:div w:id="1946957391">
                  <w:marLeft w:val="0"/>
                  <w:marRight w:val="0"/>
                  <w:marTop w:val="0"/>
                  <w:marBottom w:val="0"/>
                  <w:divBdr>
                    <w:top w:val="none" w:sz="0" w:space="0" w:color="auto"/>
                    <w:left w:val="none" w:sz="0" w:space="0" w:color="auto"/>
                    <w:bottom w:val="none" w:sz="0" w:space="0" w:color="auto"/>
                    <w:right w:val="none" w:sz="0" w:space="0" w:color="auto"/>
                  </w:divBdr>
                  <w:divsChild>
                    <w:div w:id="35735905">
                      <w:marLeft w:val="0"/>
                      <w:marRight w:val="0"/>
                      <w:marTop w:val="0"/>
                      <w:marBottom w:val="0"/>
                      <w:divBdr>
                        <w:top w:val="none" w:sz="0" w:space="0" w:color="auto"/>
                        <w:left w:val="none" w:sz="0" w:space="0" w:color="auto"/>
                        <w:bottom w:val="none" w:sz="0" w:space="0" w:color="auto"/>
                        <w:right w:val="none" w:sz="0" w:space="0" w:color="auto"/>
                      </w:divBdr>
                    </w:div>
                    <w:div w:id="989560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4575456">
          <w:marLeft w:val="0"/>
          <w:marRight w:val="0"/>
          <w:marTop w:val="0"/>
          <w:marBottom w:val="0"/>
          <w:divBdr>
            <w:top w:val="none" w:sz="0" w:space="0" w:color="auto"/>
            <w:left w:val="none" w:sz="0" w:space="0" w:color="auto"/>
            <w:bottom w:val="none" w:sz="0" w:space="0" w:color="auto"/>
            <w:right w:val="none" w:sz="0" w:space="0" w:color="auto"/>
          </w:divBdr>
          <w:divsChild>
            <w:div w:id="1108819019">
              <w:marLeft w:val="0"/>
              <w:marRight w:val="0"/>
              <w:marTop w:val="0"/>
              <w:marBottom w:val="0"/>
              <w:divBdr>
                <w:top w:val="none" w:sz="0" w:space="0" w:color="auto"/>
                <w:left w:val="none" w:sz="0" w:space="0" w:color="auto"/>
                <w:bottom w:val="none" w:sz="0" w:space="0" w:color="auto"/>
                <w:right w:val="none" w:sz="0" w:space="0" w:color="auto"/>
              </w:divBdr>
              <w:divsChild>
                <w:div w:id="729353702">
                  <w:marLeft w:val="0"/>
                  <w:marRight w:val="0"/>
                  <w:marTop w:val="0"/>
                  <w:marBottom w:val="0"/>
                  <w:divBdr>
                    <w:top w:val="none" w:sz="0" w:space="0" w:color="auto"/>
                    <w:left w:val="none" w:sz="0" w:space="0" w:color="auto"/>
                    <w:bottom w:val="none" w:sz="0" w:space="0" w:color="auto"/>
                    <w:right w:val="none" w:sz="0" w:space="0" w:color="auto"/>
                  </w:divBdr>
                  <w:divsChild>
                    <w:div w:id="790249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1055965">
          <w:marLeft w:val="0"/>
          <w:marRight w:val="0"/>
          <w:marTop w:val="0"/>
          <w:marBottom w:val="0"/>
          <w:divBdr>
            <w:top w:val="none" w:sz="0" w:space="0" w:color="auto"/>
            <w:left w:val="none" w:sz="0" w:space="0" w:color="auto"/>
            <w:bottom w:val="none" w:sz="0" w:space="0" w:color="auto"/>
            <w:right w:val="none" w:sz="0" w:space="0" w:color="auto"/>
          </w:divBdr>
          <w:divsChild>
            <w:div w:id="1459376972">
              <w:marLeft w:val="0"/>
              <w:marRight w:val="0"/>
              <w:marTop w:val="0"/>
              <w:marBottom w:val="0"/>
              <w:divBdr>
                <w:top w:val="none" w:sz="0" w:space="0" w:color="auto"/>
                <w:left w:val="none" w:sz="0" w:space="0" w:color="auto"/>
                <w:bottom w:val="none" w:sz="0" w:space="0" w:color="auto"/>
                <w:right w:val="none" w:sz="0" w:space="0" w:color="auto"/>
              </w:divBdr>
              <w:divsChild>
                <w:div w:id="1032610605">
                  <w:marLeft w:val="0"/>
                  <w:marRight w:val="0"/>
                  <w:marTop w:val="0"/>
                  <w:marBottom w:val="0"/>
                  <w:divBdr>
                    <w:top w:val="none" w:sz="0" w:space="0" w:color="auto"/>
                    <w:left w:val="none" w:sz="0" w:space="0" w:color="auto"/>
                    <w:bottom w:val="none" w:sz="0" w:space="0" w:color="auto"/>
                    <w:right w:val="none" w:sz="0" w:space="0" w:color="auto"/>
                  </w:divBdr>
                  <w:divsChild>
                    <w:div w:id="1500579602">
                      <w:marLeft w:val="0"/>
                      <w:marRight w:val="0"/>
                      <w:marTop w:val="0"/>
                      <w:marBottom w:val="0"/>
                      <w:divBdr>
                        <w:top w:val="none" w:sz="0" w:space="0" w:color="auto"/>
                        <w:left w:val="none" w:sz="0" w:space="0" w:color="auto"/>
                        <w:bottom w:val="none" w:sz="0" w:space="0" w:color="auto"/>
                        <w:right w:val="none" w:sz="0" w:space="0" w:color="auto"/>
                      </w:divBdr>
                      <w:divsChild>
                        <w:div w:id="1158038792">
                          <w:marLeft w:val="0"/>
                          <w:marRight w:val="0"/>
                          <w:marTop w:val="0"/>
                          <w:marBottom w:val="0"/>
                          <w:divBdr>
                            <w:top w:val="none" w:sz="0" w:space="0" w:color="auto"/>
                            <w:left w:val="none" w:sz="0" w:space="0" w:color="auto"/>
                            <w:bottom w:val="none" w:sz="0" w:space="0" w:color="auto"/>
                            <w:right w:val="none" w:sz="0" w:space="0" w:color="auto"/>
                          </w:divBdr>
                          <w:divsChild>
                            <w:div w:id="1307784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84376054">
          <w:marLeft w:val="0"/>
          <w:marRight w:val="0"/>
          <w:marTop w:val="0"/>
          <w:marBottom w:val="0"/>
          <w:divBdr>
            <w:top w:val="none" w:sz="0" w:space="0" w:color="auto"/>
            <w:left w:val="none" w:sz="0" w:space="0" w:color="auto"/>
            <w:bottom w:val="none" w:sz="0" w:space="0" w:color="auto"/>
            <w:right w:val="none" w:sz="0" w:space="0" w:color="auto"/>
          </w:divBdr>
          <w:divsChild>
            <w:div w:id="1808164437">
              <w:marLeft w:val="0"/>
              <w:marRight w:val="0"/>
              <w:marTop w:val="0"/>
              <w:marBottom w:val="0"/>
              <w:divBdr>
                <w:top w:val="none" w:sz="0" w:space="0" w:color="auto"/>
                <w:left w:val="none" w:sz="0" w:space="0" w:color="auto"/>
                <w:bottom w:val="none" w:sz="0" w:space="0" w:color="auto"/>
                <w:right w:val="none" w:sz="0" w:space="0" w:color="auto"/>
              </w:divBdr>
              <w:divsChild>
                <w:div w:id="221141338">
                  <w:marLeft w:val="0"/>
                  <w:marRight w:val="0"/>
                  <w:marTop w:val="0"/>
                  <w:marBottom w:val="0"/>
                  <w:divBdr>
                    <w:top w:val="none" w:sz="0" w:space="0" w:color="auto"/>
                    <w:left w:val="none" w:sz="0" w:space="0" w:color="auto"/>
                    <w:bottom w:val="none" w:sz="0" w:space="0" w:color="auto"/>
                    <w:right w:val="none" w:sz="0" w:space="0" w:color="auto"/>
                  </w:divBdr>
                  <w:divsChild>
                    <w:div w:id="1543444399">
                      <w:marLeft w:val="0"/>
                      <w:marRight w:val="0"/>
                      <w:marTop w:val="0"/>
                      <w:marBottom w:val="0"/>
                      <w:divBdr>
                        <w:top w:val="none" w:sz="0" w:space="0" w:color="auto"/>
                        <w:left w:val="none" w:sz="0" w:space="0" w:color="auto"/>
                        <w:bottom w:val="none" w:sz="0" w:space="0" w:color="auto"/>
                        <w:right w:val="none" w:sz="0" w:space="0" w:color="auto"/>
                      </w:divBdr>
                    </w:div>
                    <w:div w:id="917010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188499">
          <w:marLeft w:val="0"/>
          <w:marRight w:val="0"/>
          <w:marTop w:val="0"/>
          <w:marBottom w:val="0"/>
          <w:divBdr>
            <w:top w:val="none" w:sz="0" w:space="0" w:color="auto"/>
            <w:left w:val="none" w:sz="0" w:space="0" w:color="auto"/>
            <w:bottom w:val="none" w:sz="0" w:space="0" w:color="auto"/>
            <w:right w:val="none" w:sz="0" w:space="0" w:color="auto"/>
          </w:divBdr>
          <w:divsChild>
            <w:div w:id="811220088">
              <w:marLeft w:val="0"/>
              <w:marRight w:val="0"/>
              <w:marTop w:val="0"/>
              <w:marBottom w:val="0"/>
              <w:divBdr>
                <w:top w:val="none" w:sz="0" w:space="0" w:color="auto"/>
                <w:left w:val="none" w:sz="0" w:space="0" w:color="auto"/>
                <w:bottom w:val="none" w:sz="0" w:space="0" w:color="auto"/>
                <w:right w:val="none" w:sz="0" w:space="0" w:color="auto"/>
              </w:divBdr>
              <w:divsChild>
                <w:div w:id="478156042">
                  <w:marLeft w:val="0"/>
                  <w:marRight w:val="0"/>
                  <w:marTop w:val="0"/>
                  <w:marBottom w:val="0"/>
                  <w:divBdr>
                    <w:top w:val="none" w:sz="0" w:space="0" w:color="auto"/>
                    <w:left w:val="none" w:sz="0" w:space="0" w:color="auto"/>
                    <w:bottom w:val="none" w:sz="0" w:space="0" w:color="auto"/>
                    <w:right w:val="none" w:sz="0" w:space="0" w:color="auto"/>
                  </w:divBdr>
                  <w:divsChild>
                    <w:div w:id="1378815017">
                      <w:marLeft w:val="0"/>
                      <w:marRight w:val="0"/>
                      <w:marTop w:val="0"/>
                      <w:marBottom w:val="0"/>
                      <w:divBdr>
                        <w:top w:val="none" w:sz="0" w:space="0" w:color="auto"/>
                        <w:left w:val="none" w:sz="0" w:space="0" w:color="auto"/>
                        <w:bottom w:val="none" w:sz="0" w:space="0" w:color="auto"/>
                        <w:right w:val="none" w:sz="0" w:space="0" w:color="auto"/>
                      </w:divBdr>
                      <w:divsChild>
                        <w:div w:id="2142187188">
                          <w:marLeft w:val="0"/>
                          <w:marRight w:val="0"/>
                          <w:marTop w:val="0"/>
                          <w:marBottom w:val="0"/>
                          <w:divBdr>
                            <w:top w:val="none" w:sz="0" w:space="0" w:color="auto"/>
                            <w:left w:val="none" w:sz="0" w:space="0" w:color="auto"/>
                            <w:bottom w:val="none" w:sz="0" w:space="0" w:color="auto"/>
                            <w:right w:val="none" w:sz="0" w:space="0" w:color="auto"/>
                          </w:divBdr>
                          <w:divsChild>
                            <w:div w:id="15233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3066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1649139">
          <w:marLeft w:val="0"/>
          <w:marRight w:val="0"/>
          <w:marTop w:val="0"/>
          <w:marBottom w:val="0"/>
          <w:divBdr>
            <w:top w:val="none" w:sz="0" w:space="0" w:color="auto"/>
            <w:left w:val="none" w:sz="0" w:space="0" w:color="auto"/>
            <w:bottom w:val="none" w:sz="0" w:space="0" w:color="auto"/>
            <w:right w:val="none" w:sz="0" w:space="0" w:color="auto"/>
          </w:divBdr>
          <w:divsChild>
            <w:div w:id="201133058">
              <w:marLeft w:val="0"/>
              <w:marRight w:val="0"/>
              <w:marTop w:val="0"/>
              <w:marBottom w:val="0"/>
              <w:divBdr>
                <w:top w:val="none" w:sz="0" w:space="0" w:color="auto"/>
                <w:left w:val="none" w:sz="0" w:space="0" w:color="auto"/>
                <w:bottom w:val="none" w:sz="0" w:space="0" w:color="auto"/>
                <w:right w:val="none" w:sz="0" w:space="0" w:color="auto"/>
              </w:divBdr>
              <w:divsChild>
                <w:div w:id="947077885">
                  <w:marLeft w:val="0"/>
                  <w:marRight w:val="0"/>
                  <w:marTop w:val="0"/>
                  <w:marBottom w:val="0"/>
                  <w:divBdr>
                    <w:top w:val="none" w:sz="0" w:space="0" w:color="auto"/>
                    <w:left w:val="none" w:sz="0" w:space="0" w:color="auto"/>
                    <w:bottom w:val="none" w:sz="0" w:space="0" w:color="auto"/>
                    <w:right w:val="none" w:sz="0" w:space="0" w:color="auto"/>
                  </w:divBdr>
                  <w:divsChild>
                    <w:div w:id="1542521247">
                      <w:marLeft w:val="0"/>
                      <w:marRight w:val="0"/>
                      <w:marTop w:val="0"/>
                      <w:marBottom w:val="0"/>
                      <w:divBdr>
                        <w:top w:val="none" w:sz="0" w:space="0" w:color="auto"/>
                        <w:left w:val="none" w:sz="0" w:space="0" w:color="auto"/>
                        <w:bottom w:val="none" w:sz="0" w:space="0" w:color="auto"/>
                        <w:right w:val="none" w:sz="0" w:space="0" w:color="auto"/>
                      </w:divBdr>
                      <w:divsChild>
                        <w:div w:id="1659188931">
                          <w:marLeft w:val="0"/>
                          <w:marRight w:val="0"/>
                          <w:marTop w:val="0"/>
                          <w:marBottom w:val="0"/>
                          <w:divBdr>
                            <w:top w:val="none" w:sz="0" w:space="0" w:color="auto"/>
                            <w:left w:val="none" w:sz="0" w:space="0" w:color="auto"/>
                            <w:bottom w:val="none" w:sz="0" w:space="0" w:color="auto"/>
                            <w:right w:val="none" w:sz="0" w:space="0" w:color="auto"/>
                          </w:divBdr>
                          <w:divsChild>
                            <w:div w:id="1116024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5466119">
      <w:bodyDiv w:val="1"/>
      <w:marLeft w:val="0"/>
      <w:marRight w:val="0"/>
      <w:marTop w:val="0"/>
      <w:marBottom w:val="0"/>
      <w:divBdr>
        <w:top w:val="none" w:sz="0" w:space="0" w:color="auto"/>
        <w:left w:val="none" w:sz="0" w:space="0" w:color="auto"/>
        <w:bottom w:val="none" w:sz="0" w:space="0" w:color="auto"/>
        <w:right w:val="none" w:sz="0" w:space="0" w:color="auto"/>
      </w:divBdr>
    </w:div>
    <w:div w:id="1407725509">
      <w:bodyDiv w:val="1"/>
      <w:marLeft w:val="0"/>
      <w:marRight w:val="0"/>
      <w:marTop w:val="0"/>
      <w:marBottom w:val="0"/>
      <w:divBdr>
        <w:top w:val="none" w:sz="0" w:space="0" w:color="auto"/>
        <w:left w:val="none" w:sz="0" w:space="0" w:color="auto"/>
        <w:bottom w:val="none" w:sz="0" w:space="0" w:color="auto"/>
        <w:right w:val="none" w:sz="0" w:space="0" w:color="auto"/>
      </w:divBdr>
    </w:div>
    <w:div w:id="1738671852">
      <w:bodyDiv w:val="1"/>
      <w:marLeft w:val="0"/>
      <w:marRight w:val="0"/>
      <w:marTop w:val="0"/>
      <w:marBottom w:val="0"/>
      <w:divBdr>
        <w:top w:val="none" w:sz="0" w:space="0" w:color="auto"/>
        <w:left w:val="none" w:sz="0" w:space="0" w:color="auto"/>
        <w:bottom w:val="none" w:sz="0" w:space="0" w:color="auto"/>
        <w:right w:val="none" w:sz="0" w:space="0" w:color="auto"/>
      </w:divBdr>
    </w:div>
    <w:div w:id="1759059498">
      <w:bodyDiv w:val="1"/>
      <w:marLeft w:val="0"/>
      <w:marRight w:val="0"/>
      <w:marTop w:val="0"/>
      <w:marBottom w:val="0"/>
      <w:divBdr>
        <w:top w:val="none" w:sz="0" w:space="0" w:color="auto"/>
        <w:left w:val="none" w:sz="0" w:space="0" w:color="auto"/>
        <w:bottom w:val="none" w:sz="0" w:space="0" w:color="auto"/>
        <w:right w:val="none" w:sz="0" w:space="0" w:color="auto"/>
      </w:divBdr>
    </w:div>
    <w:div w:id="194414670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Θέμα του Offic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Θέμα του Office">
      <a:majorFont>
        <a:latin typeface="Helvetica"/>
        <a:ea typeface="Helvetica"/>
        <a:cs typeface="Helvetica"/>
      </a:majorFont>
      <a:minorFont>
        <a:latin typeface="Helvetica"/>
        <a:ea typeface="Helvetica"/>
        <a:cs typeface="Helvetica"/>
      </a:minorFont>
    </a:fontScheme>
    <a:fmtScheme name="Θέμα του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DC8D73BC4003F4FAFE279D56BFCFE73" ma:contentTypeVersion="2" ma:contentTypeDescription="Create a new document." ma:contentTypeScope="" ma:versionID="2a1e0906ff16d0d78482acf496c39a1e">
  <xsd:schema xmlns:xsd="http://www.w3.org/2001/XMLSchema" xmlns:xs="http://www.w3.org/2001/XMLSchema" xmlns:p="http://schemas.microsoft.com/office/2006/metadata/properties" xmlns:ns2="7dc364a8-5d8c-4afc-a162-4ddb9ffec089" targetNamespace="http://schemas.microsoft.com/office/2006/metadata/properties" ma:root="true" ma:fieldsID="30819009afe734598f36edd0082fd436" ns2:_="">
    <xsd:import namespace="7dc364a8-5d8c-4afc-a162-4ddb9ffec08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364a8-5d8c-4afc-a162-4ddb9ffec0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53F429B-2650-452B-8290-4205B104986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6DB9C7E-A5F6-4456-9DD5-D1466C4F1D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c364a8-5d8c-4afc-a162-4ddb9ffec0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F080763-E80A-4AA8-A25F-6BF48BB63FF3}">
  <ds:schemaRefs>
    <ds:schemaRef ds:uri="http://schemas.microsoft.com/sharepoint/v3/contenttype/forms"/>
  </ds:schemaRefs>
</ds:datastoreItem>
</file>

<file path=customXml/itemProps4.xml><?xml version="1.0" encoding="utf-8"?>
<ds:datastoreItem xmlns:ds="http://schemas.openxmlformats.org/officeDocument/2006/customXml" ds:itemID="{C2FABD77-BC0D-4A2D-BB79-94AD94825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Pages>
  <Words>1382</Words>
  <Characters>7468</Characters>
  <Application>Microsoft Office Word</Application>
  <DocSecurity>0</DocSecurity>
  <Lines>62</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keywords>Βασική Δομή Διδακτική Σεναρίου_v2.docx</cp:keywords>
  <cp:lastModifiedBy>Τραμπίδου Γεωργία</cp:lastModifiedBy>
  <cp:revision>7</cp:revision>
  <dcterms:created xsi:type="dcterms:W3CDTF">2023-12-31T16:56:00Z</dcterms:created>
  <dcterms:modified xsi:type="dcterms:W3CDTF">2025-01-16T13:49:00Z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0x010100DDC8D73BC4003F4FAFE279D56BFCFE73</vt:lpwstr>
  </property>
</Properties>
</file>